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053422" w:rsidRDefault="009116CA" w:rsidP="00053422">
      <w:pPr>
        <w:jc w:val="center"/>
        <w:rPr>
          <w:b/>
          <w:bCs/>
          <w:i/>
          <w:iCs/>
          <w:sz w:val="36"/>
          <w:szCs w:val="36"/>
        </w:rPr>
      </w:pPr>
      <w:r w:rsidRPr="009116CA">
        <w:rPr>
          <w:b/>
          <w:bCs/>
          <w:i/>
          <w:iCs/>
          <w:noProof/>
          <w:sz w:val="36"/>
          <w:szCs w:val="36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-474345</wp:posOffset>
            </wp:positionV>
            <wp:extent cx="571500" cy="571500"/>
            <wp:effectExtent l="19050" t="0" r="0" b="0"/>
            <wp:wrapNone/>
            <wp:docPr id="2" name="Picture 2" descr="grb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al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3422" w:rsidRPr="0050276F" w:rsidRDefault="00053422" w:rsidP="00053422">
      <w:pPr>
        <w:jc w:val="center"/>
        <w:rPr>
          <w:b/>
          <w:bCs/>
          <w:i/>
          <w:iCs/>
          <w:lang w:val="ru-RU"/>
        </w:rPr>
      </w:pPr>
    </w:p>
    <w:p w:rsidR="00053422" w:rsidRPr="0050276F" w:rsidRDefault="00053422" w:rsidP="00053422">
      <w:pPr>
        <w:jc w:val="center"/>
        <w:rPr>
          <w:lang w:val="sr-Cyrl-CS"/>
        </w:rPr>
      </w:pPr>
    </w:p>
    <w:p w:rsidR="009116CA" w:rsidRPr="009116CA" w:rsidRDefault="009116CA" w:rsidP="009116CA">
      <w:pPr>
        <w:pStyle w:val="Default"/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9116CA">
        <w:rPr>
          <w:rFonts w:ascii="Times New Roman" w:hAnsi="Times New Roman"/>
          <w:b/>
          <w:bCs/>
          <w:sz w:val="36"/>
          <w:szCs w:val="36"/>
          <w:lang w:val="sr-Cyrl-CS"/>
        </w:rPr>
        <w:t>РЕПУБЛИКА СРБИЈА</w:t>
      </w:r>
    </w:p>
    <w:p w:rsidR="009116CA" w:rsidRDefault="009116CA" w:rsidP="009116CA">
      <w:pPr>
        <w:pStyle w:val="Default"/>
        <w:tabs>
          <w:tab w:val="left" w:pos="3240"/>
        </w:tabs>
        <w:jc w:val="center"/>
        <w:rPr>
          <w:rFonts w:ascii="Times New Roman" w:hAnsi="Times New Roman"/>
          <w:b/>
          <w:bCs/>
          <w:sz w:val="36"/>
          <w:szCs w:val="36"/>
        </w:rPr>
      </w:pPr>
      <w:r w:rsidRPr="009116CA">
        <w:rPr>
          <w:rFonts w:ascii="Times New Roman" w:hAnsi="Times New Roman"/>
          <w:b/>
          <w:bCs/>
          <w:sz w:val="36"/>
          <w:szCs w:val="36"/>
          <w:lang w:val="sr-Cyrl-CS"/>
        </w:rPr>
        <w:t>ОПШТИНА БАТОЧИНА</w:t>
      </w:r>
    </w:p>
    <w:p w:rsidR="00197F7E" w:rsidRPr="00197F7E" w:rsidRDefault="00197F7E" w:rsidP="00197F7E">
      <w:pPr>
        <w:pStyle w:val="Default"/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197F7E">
        <w:rPr>
          <w:rFonts w:ascii="Times New Roman" w:hAnsi="Times New Roman"/>
          <w:b/>
          <w:bCs/>
          <w:sz w:val="36"/>
          <w:szCs w:val="36"/>
          <w:lang w:val="sr-Cyrl-CS"/>
        </w:rPr>
        <w:t>ФОНД ЗА ЛОКАЛНЕ И НЕКАТЕГОРИСАНЕ ПУТЕВЕ</w:t>
      </w:r>
    </w:p>
    <w:p w:rsidR="009116CA" w:rsidRPr="009116CA" w:rsidRDefault="009116CA" w:rsidP="009116CA">
      <w:pPr>
        <w:pStyle w:val="Default"/>
        <w:jc w:val="center"/>
        <w:rPr>
          <w:rFonts w:ascii="Times New Roman" w:hAnsi="Times New Roman"/>
          <w:b/>
          <w:bCs/>
          <w:sz w:val="36"/>
          <w:szCs w:val="36"/>
        </w:rPr>
      </w:pPr>
      <w:r w:rsidRPr="009116CA">
        <w:rPr>
          <w:rFonts w:ascii="Times New Roman" w:hAnsi="Times New Roman"/>
          <w:b/>
          <w:bCs/>
          <w:sz w:val="36"/>
          <w:szCs w:val="36"/>
          <w:lang w:val="sr-Cyrl-CS"/>
        </w:rPr>
        <w:t xml:space="preserve">Баточина, ул. Краља Петра </w:t>
      </w:r>
      <w:r w:rsidRPr="009116CA">
        <w:rPr>
          <w:rFonts w:ascii="Times New Roman" w:hAnsi="Times New Roman"/>
          <w:b/>
          <w:bCs/>
          <w:sz w:val="36"/>
          <w:szCs w:val="36"/>
        </w:rPr>
        <w:t xml:space="preserve">I </w:t>
      </w:r>
      <w:proofErr w:type="spellStart"/>
      <w:r w:rsidRPr="009116CA">
        <w:rPr>
          <w:rFonts w:ascii="Times New Roman" w:hAnsi="Times New Roman"/>
          <w:b/>
          <w:bCs/>
          <w:sz w:val="36"/>
          <w:szCs w:val="36"/>
        </w:rPr>
        <w:t>бр</w:t>
      </w:r>
      <w:proofErr w:type="spellEnd"/>
      <w:r w:rsidRPr="009116CA">
        <w:rPr>
          <w:rFonts w:ascii="Times New Roman" w:hAnsi="Times New Roman"/>
          <w:b/>
          <w:bCs/>
          <w:sz w:val="36"/>
          <w:szCs w:val="36"/>
        </w:rPr>
        <w:t>. 37</w:t>
      </w:r>
    </w:p>
    <w:p w:rsidR="00053422" w:rsidRPr="0050276F" w:rsidRDefault="00053422" w:rsidP="00053422">
      <w:pPr>
        <w:jc w:val="center"/>
      </w:pPr>
    </w:p>
    <w:p w:rsidR="00053422" w:rsidRDefault="00053422" w:rsidP="00053422">
      <w:pPr>
        <w:jc w:val="center"/>
      </w:pPr>
    </w:p>
    <w:p w:rsidR="00053422" w:rsidRPr="0050276F" w:rsidRDefault="00053422" w:rsidP="00053422">
      <w:pPr>
        <w:jc w:val="center"/>
      </w:pPr>
    </w:p>
    <w:p w:rsidR="00053422" w:rsidRPr="0050276F" w:rsidRDefault="00053422" w:rsidP="00053422">
      <w:pPr>
        <w:jc w:val="center"/>
      </w:pPr>
    </w:p>
    <w:p w:rsidR="00053422" w:rsidRPr="0050276F" w:rsidRDefault="00053422" w:rsidP="00053422">
      <w:pPr>
        <w:jc w:val="center"/>
      </w:pPr>
    </w:p>
    <w:p w:rsidR="00053422" w:rsidRPr="009116CA" w:rsidRDefault="00053422" w:rsidP="009116CA">
      <w:pPr>
        <w:tabs>
          <w:tab w:val="left" w:pos="4110"/>
        </w:tabs>
        <w:rPr>
          <w:b/>
          <w:lang w:val="sr-Cyrl-CS"/>
        </w:rPr>
      </w:pPr>
    </w:p>
    <w:p w:rsidR="00053422" w:rsidRPr="00023B63" w:rsidRDefault="00053422" w:rsidP="009116CA"/>
    <w:p w:rsidR="00053422" w:rsidRPr="0050276F" w:rsidRDefault="00053422" w:rsidP="00053422">
      <w:pPr>
        <w:jc w:val="center"/>
      </w:pPr>
    </w:p>
    <w:p w:rsidR="009116CA" w:rsidRPr="00D472E2" w:rsidRDefault="00D216C8" w:rsidP="009116CA">
      <w:pPr>
        <w:shd w:val="clear" w:color="auto" w:fill="C6D9F1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ДРУГА</w:t>
      </w:r>
      <w:r w:rsidR="009116CA" w:rsidRPr="00D472E2">
        <w:rPr>
          <w:rFonts w:ascii="Arial" w:hAnsi="Arial" w:cs="Arial"/>
          <w:b/>
          <w:sz w:val="32"/>
          <w:szCs w:val="32"/>
          <w:lang w:val="sr-Cyrl-CS"/>
        </w:rPr>
        <w:t xml:space="preserve"> ИЗМЕНА И ДОПУНА </w:t>
      </w:r>
      <w:r w:rsidR="009116CA" w:rsidRPr="00D472E2">
        <w:rPr>
          <w:rFonts w:ascii="Arial" w:hAnsi="Arial" w:cs="Arial"/>
          <w:b/>
          <w:sz w:val="32"/>
          <w:szCs w:val="32"/>
        </w:rPr>
        <w:t>КОНКУРСН</w:t>
      </w:r>
      <w:r w:rsidR="009116CA" w:rsidRPr="00D472E2">
        <w:rPr>
          <w:rFonts w:ascii="Arial" w:hAnsi="Arial" w:cs="Arial"/>
          <w:b/>
          <w:sz w:val="32"/>
          <w:szCs w:val="32"/>
          <w:lang w:val="sr-Cyrl-CS"/>
        </w:rPr>
        <w:t>Е</w:t>
      </w:r>
      <w:r w:rsidR="009116CA" w:rsidRPr="00D472E2">
        <w:rPr>
          <w:rFonts w:ascii="Arial" w:hAnsi="Arial" w:cs="Arial"/>
          <w:b/>
          <w:sz w:val="32"/>
          <w:szCs w:val="32"/>
        </w:rPr>
        <w:t xml:space="preserve"> ДОКУМЕНТАЦИЈ</w:t>
      </w:r>
      <w:r w:rsidR="009116CA" w:rsidRPr="00D472E2">
        <w:rPr>
          <w:rFonts w:ascii="Arial" w:hAnsi="Arial" w:cs="Arial"/>
          <w:b/>
          <w:sz w:val="32"/>
          <w:szCs w:val="32"/>
          <w:lang w:val="sr-Cyrl-CS"/>
        </w:rPr>
        <w:t>Е</w:t>
      </w:r>
    </w:p>
    <w:p w:rsidR="009116CA" w:rsidRDefault="009116CA" w:rsidP="009116CA">
      <w:pPr>
        <w:jc w:val="center"/>
        <w:rPr>
          <w:rFonts w:ascii="Arial" w:hAnsi="Arial" w:cs="Arial"/>
          <w:sz w:val="32"/>
          <w:szCs w:val="32"/>
          <w:lang w:val="ru-RU"/>
        </w:rPr>
      </w:pPr>
    </w:p>
    <w:p w:rsidR="009116CA" w:rsidRDefault="009116CA" w:rsidP="009116C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9116CA" w:rsidRDefault="009116CA" w:rsidP="009116C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197F7E" w:rsidRPr="001835C0" w:rsidRDefault="00197F7E" w:rsidP="00197F7E">
      <w:pPr>
        <w:pStyle w:val="Default"/>
        <w:tabs>
          <w:tab w:val="left" w:pos="2070"/>
        </w:tabs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ЈАВНА НАБАВКА - </w:t>
      </w:r>
      <w:r w:rsidRPr="001835C0">
        <w:rPr>
          <w:b/>
          <w:sz w:val="28"/>
          <w:szCs w:val="28"/>
          <w:lang w:val="sr-Cyrl-CS"/>
        </w:rPr>
        <w:t xml:space="preserve">РАДОВИ НА АСВАЛТИРАЊУ ЛОКАЛНИХ </w:t>
      </w:r>
      <w:r w:rsidR="00D472E2">
        <w:rPr>
          <w:b/>
          <w:sz w:val="28"/>
          <w:szCs w:val="28"/>
        </w:rPr>
        <w:t>У БРЗАНУ</w:t>
      </w:r>
      <w:r w:rsidRPr="001835C0">
        <w:rPr>
          <w:b/>
          <w:sz w:val="28"/>
          <w:szCs w:val="28"/>
          <w:lang w:val="sr-Cyrl-CS"/>
        </w:rPr>
        <w:t xml:space="preserve"> (ПО ПАРТИЈАМА)</w:t>
      </w:r>
    </w:p>
    <w:p w:rsidR="009116CA" w:rsidRDefault="009116CA" w:rsidP="009116CA">
      <w:pPr>
        <w:jc w:val="center"/>
        <w:rPr>
          <w:rFonts w:ascii="Arial" w:hAnsi="Arial" w:cs="Arial"/>
          <w:b/>
          <w:bCs/>
          <w:i/>
          <w:iCs/>
        </w:rPr>
      </w:pPr>
    </w:p>
    <w:p w:rsidR="009116CA" w:rsidRDefault="009116CA" w:rsidP="009116C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sr-Cyrl-CS"/>
        </w:rPr>
        <w:t>ОТВОРЕНИ ПОСТУПАК</w:t>
      </w:r>
    </w:p>
    <w:p w:rsidR="009116CA" w:rsidRDefault="009116CA" w:rsidP="009116CA">
      <w:pPr>
        <w:jc w:val="center"/>
        <w:rPr>
          <w:rFonts w:ascii="Arial" w:hAnsi="Arial" w:cs="Arial"/>
          <w:b/>
          <w:bCs/>
        </w:rPr>
      </w:pPr>
    </w:p>
    <w:p w:rsidR="009116CA" w:rsidRPr="000C3645" w:rsidRDefault="009116CA" w:rsidP="009116CA">
      <w:pPr>
        <w:jc w:val="center"/>
        <w:rPr>
          <w:rFonts w:ascii="Arial" w:hAnsi="Arial" w:cs="Arial"/>
          <w:i/>
          <w:iCs/>
          <w:lang w:val="sr-Cyrl-CS"/>
        </w:rPr>
      </w:pPr>
      <w:proofErr w:type="gramStart"/>
      <w:r>
        <w:rPr>
          <w:rFonts w:ascii="Arial" w:hAnsi="Arial" w:cs="Arial"/>
          <w:b/>
          <w:bCs/>
        </w:rPr>
        <w:t xml:space="preserve">ЈАВНА НАБАВКА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>
        <w:rPr>
          <w:rFonts w:ascii="Arial" w:hAnsi="Arial" w:cs="Arial"/>
          <w:b/>
          <w:bCs/>
        </w:rPr>
        <w:t>.</w:t>
      </w:r>
      <w:proofErr w:type="gramEnd"/>
      <w:r>
        <w:rPr>
          <w:rFonts w:ascii="Arial" w:hAnsi="Arial" w:cs="Arial"/>
          <w:b/>
          <w:bCs/>
        </w:rPr>
        <w:t xml:space="preserve"> </w:t>
      </w:r>
      <w:r w:rsidR="00D472E2">
        <w:rPr>
          <w:rFonts w:ascii="Arial" w:hAnsi="Arial" w:cs="Arial"/>
          <w:b/>
        </w:rPr>
        <w:t>4</w:t>
      </w:r>
      <w:r w:rsidRPr="00F02AF7">
        <w:rPr>
          <w:rFonts w:ascii="Arial" w:hAnsi="Arial" w:cs="Arial"/>
          <w:b/>
          <w:lang w:val="sr-Cyrl-CS"/>
        </w:rPr>
        <w:t>/2015</w:t>
      </w:r>
    </w:p>
    <w:p w:rsidR="00053422" w:rsidRPr="0050276F" w:rsidRDefault="00053422" w:rsidP="00053422">
      <w:pPr>
        <w:jc w:val="center"/>
        <w:rPr>
          <w:b/>
          <w:bCs/>
        </w:rPr>
      </w:pPr>
    </w:p>
    <w:p w:rsidR="00053422" w:rsidRPr="0050276F" w:rsidRDefault="00053422" w:rsidP="00053422">
      <w:pPr>
        <w:jc w:val="center"/>
        <w:rPr>
          <w:i/>
          <w:iCs/>
        </w:rPr>
      </w:pPr>
    </w:p>
    <w:p w:rsidR="00053422" w:rsidRPr="0050276F" w:rsidRDefault="00053422" w:rsidP="00053422">
      <w:pPr>
        <w:jc w:val="center"/>
        <w:rPr>
          <w:i/>
          <w:iCs/>
        </w:rPr>
      </w:pPr>
    </w:p>
    <w:p w:rsidR="00053422" w:rsidRDefault="00053422" w:rsidP="00053422">
      <w:pPr>
        <w:jc w:val="center"/>
        <w:rPr>
          <w:i/>
          <w:iCs/>
          <w:lang w:val="sr-Cyrl-CS"/>
        </w:rPr>
      </w:pPr>
    </w:p>
    <w:p w:rsidR="009116CA" w:rsidRDefault="009116CA" w:rsidP="00053422">
      <w:pPr>
        <w:jc w:val="center"/>
        <w:rPr>
          <w:i/>
          <w:iCs/>
          <w:lang w:val="sr-Cyrl-CS"/>
        </w:rPr>
      </w:pPr>
    </w:p>
    <w:p w:rsidR="009116CA" w:rsidRPr="009116CA" w:rsidRDefault="009116CA" w:rsidP="00053422">
      <w:pPr>
        <w:jc w:val="center"/>
        <w:rPr>
          <w:i/>
          <w:iCs/>
          <w:lang w:val="sr-Cyrl-CS"/>
        </w:rPr>
      </w:pPr>
    </w:p>
    <w:p w:rsidR="00053422" w:rsidRPr="0090033D" w:rsidRDefault="00053422" w:rsidP="00053422">
      <w:pPr>
        <w:rPr>
          <w:i/>
          <w:iCs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921D4" w:rsidTr="009116CA">
        <w:tc>
          <w:tcPr>
            <w:tcW w:w="4621" w:type="dxa"/>
          </w:tcPr>
          <w:p w:rsidR="009921D4" w:rsidRDefault="009921D4" w:rsidP="009116CA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noProof/>
                <w:lang w:val="sr-Cyrl-CS" w:eastAsia="en-US"/>
              </w:rPr>
              <w:t xml:space="preserve">   </w:t>
            </w:r>
            <w:r w:rsidRPr="00DA47F3">
              <w:rPr>
                <w:rFonts w:ascii="Arial" w:hAnsi="Arial" w:cs="Arial"/>
                <w:b/>
                <w:noProof/>
                <w:lang w:val="sr-Cyrl-CS" w:eastAsia="en-US"/>
              </w:rPr>
              <w:t>Крајњи рок за подношење понуда:</w:t>
            </w:r>
          </w:p>
        </w:tc>
        <w:tc>
          <w:tcPr>
            <w:tcW w:w="4621" w:type="dxa"/>
          </w:tcPr>
          <w:p w:rsidR="009921D4" w:rsidRPr="007E0978" w:rsidRDefault="00D216C8" w:rsidP="00197F7E">
            <w:pPr>
              <w:pStyle w:val="Default"/>
              <w:rPr>
                <w:b/>
                <w:lang w:val="sr-Cyrl-CS"/>
              </w:rPr>
            </w:pPr>
            <w:r>
              <w:rPr>
                <w:rFonts w:eastAsiaTheme="minorHAnsi"/>
                <w:b/>
                <w:color w:val="auto"/>
              </w:rPr>
              <w:t>20</w:t>
            </w:r>
            <w:r w:rsidR="00D472E2">
              <w:rPr>
                <w:rFonts w:eastAsiaTheme="minorHAnsi"/>
                <w:b/>
                <w:color w:val="auto"/>
              </w:rPr>
              <w:t>.</w:t>
            </w:r>
            <w:r w:rsidR="009921D4" w:rsidRPr="007E0978">
              <w:rPr>
                <w:rFonts w:eastAsiaTheme="minorHAnsi"/>
                <w:b/>
                <w:color w:val="auto"/>
              </w:rPr>
              <w:t>0</w:t>
            </w:r>
            <w:r w:rsidR="00D472E2">
              <w:rPr>
                <w:rFonts w:eastAsiaTheme="minorHAnsi"/>
                <w:b/>
                <w:color w:val="auto"/>
              </w:rPr>
              <w:t>1.2016</w:t>
            </w:r>
            <w:r w:rsidR="009921D4" w:rsidRPr="007E0978">
              <w:rPr>
                <w:rFonts w:eastAsiaTheme="minorHAnsi"/>
                <w:b/>
                <w:color w:val="auto"/>
              </w:rPr>
              <w:t xml:space="preserve">. </w:t>
            </w:r>
            <w:proofErr w:type="spellStart"/>
            <w:r w:rsidR="009921D4" w:rsidRPr="007E0978">
              <w:rPr>
                <w:rFonts w:eastAsiaTheme="minorHAnsi"/>
                <w:b/>
                <w:color w:val="auto"/>
              </w:rPr>
              <w:t>године</w:t>
            </w:r>
            <w:proofErr w:type="spellEnd"/>
            <w:r w:rsidR="009921D4" w:rsidRPr="007E0978">
              <w:rPr>
                <w:rFonts w:eastAsiaTheme="minorHAnsi"/>
                <w:b/>
                <w:color w:val="auto"/>
              </w:rPr>
              <w:t xml:space="preserve"> </w:t>
            </w:r>
            <w:proofErr w:type="spellStart"/>
            <w:r w:rsidR="009921D4" w:rsidRPr="007E0978">
              <w:rPr>
                <w:rFonts w:eastAsiaTheme="minorHAnsi"/>
                <w:b/>
                <w:color w:val="auto"/>
              </w:rPr>
              <w:t>до</w:t>
            </w:r>
            <w:proofErr w:type="spellEnd"/>
            <w:r w:rsidR="009921D4" w:rsidRPr="007E0978">
              <w:rPr>
                <w:rFonts w:eastAsiaTheme="minorHAnsi"/>
                <w:b/>
                <w:color w:val="auto"/>
              </w:rPr>
              <w:t xml:space="preserve"> 1</w:t>
            </w:r>
            <w:r w:rsidR="00197F7E">
              <w:rPr>
                <w:rFonts w:eastAsiaTheme="minorHAnsi"/>
                <w:b/>
                <w:color w:val="auto"/>
              </w:rPr>
              <w:t>0</w:t>
            </w:r>
            <w:r w:rsidR="009921D4" w:rsidRPr="007E0978">
              <w:rPr>
                <w:rFonts w:eastAsiaTheme="minorHAnsi"/>
                <w:b/>
                <w:color w:val="auto"/>
              </w:rPr>
              <w:t xml:space="preserve">,00 </w:t>
            </w:r>
            <w:proofErr w:type="spellStart"/>
            <w:r w:rsidR="009921D4" w:rsidRPr="007E0978">
              <w:rPr>
                <w:rFonts w:eastAsiaTheme="minorHAnsi"/>
                <w:b/>
                <w:color w:val="auto"/>
              </w:rPr>
              <w:t>часова</w:t>
            </w:r>
            <w:proofErr w:type="spellEnd"/>
          </w:p>
        </w:tc>
      </w:tr>
      <w:tr w:rsidR="009921D4" w:rsidTr="009116CA">
        <w:tc>
          <w:tcPr>
            <w:tcW w:w="4621" w:type="dxa"/>
          </w:tcPr>
          <w:p w:rsidR="009921D4" w:rsidRDefault="009921D4" w:rsidP="009116CA">
            <w:pPr>
              <w:jc w:val="both"/>
              <w:rPr>
                <w:rFonts w:ascii="Arial" w:hAnsi="Arial" w:cs="Arial"/>
                <w:i/>
                <w:iCs/>
              </w:rPr>
            </w:pPr>
            <w:r w:rsidRPr="00DA47F3">
              <w:rPr>
                <w:rFonts w:ascii="Arial" w:hAnsi="Arial" w:cs="Arial"/>
                <w:b/>
                <w:noProof/>
                <w:lang w:val="sr-Cyrl-CS" w:eastAsia="en-US"/>
              </w:rPr>
              <w:t xml:space="preserve">   Отварање понуда:  </w:t>
            </w:r>
          </w:p>
        </w:tc>
        <w:tc>
          <w:tcPr>
            <w:tcW w:w="4621" w:type="dxa"/>
          </w:tcPr>
          <w:p w:rsidR="009921D4" w:rsidRPr="007E0978" w:rsidRDefault="00D216C8" w:rsidP="00197F7E">
            <w:pPr>
              <w:pStyle w:val="Default"/>
              <w:rPr>
                <w:b/>
                <w:lang w:val="sr-Cyrl-CS"/>
              </w:rPr>
            </w:pPr>
            <w:r>
              <w:rPr>
                <w:rFonts w:eastAsiaTheme="minorHAnsi"/>
                <w:b/>
                <w:color w:val="auto"/>
              </w:rPr>
              <w:t>20</w:t>
            </w:r>
            <w:r w:rsidR="00D472E2">
              <w:rPr>
                <w:rFonts w:eastAsiaTheme="minorHAnsi"/>
                <w:b/>
                <w:color w:val="auto"/>
              </w:rPr>
              <w:t>.01.2016</w:t>
            </w:r>
            <w:r w:rsidR="00197F7E">
              <w:rPr>
                <w:rFonts w:eastAsiaTheme="minorHAnsi"/>
                <w:b/>
                <w:color w:val="auto"/>
              </w:rPr>
              <w:t xml:space="preserve">. </w:t>
            </w:r>
            <w:proofErr w:type="spellStart"/>
            <w:r w:rsidR="00197F7E">
              <w:rPr>
                <w:rFonts w:eastAsiaTheme="minorHAnsi"/>
                <w:b/>
                <w:color w:val="auto"/>
              </w:rPr>
              <w:t>године</w:t>
            </w:r>
            <w:proofErr w:type="spellEnd"/>
            <w:r w:rsidR="00197F7E">
              <w:rPr>
                <w:rFonts w:eastAsiaTheme="minorHAnsi"/>
                <w:b/>
                <w:color w:val="auto"/>
              </w:rPr>
              <w:t xml:space="preserve"> у 10</w:t>
            </w:r>
            <w:r w:rsidR="009921D4" w:rsidRPr="007E0978">
              <w:rPr>
                <w:rFonts w:eastAsiaTheme="minorHAnsi"/>
                <w:b/>
                <w:color w:val="auto"/>
              </w:rPr>
              <w:t xml:space="preserve">,30 </w:t>
            </w:r>
            <w:proofErr w:type="spellStart"/>
            <w:r w:rsidR="009921D4" w:rsidRPr="007E0978">
              <w:rPr>
                <w:rFonts w:eastAsiaTheme="minorHAnsi"/>
                <w:b/>
                <w:color w:val="auto"/>
              </w:rPr>
              <w:t>часова</w:t>
            </w:r>
            <w:proofErr w:type="spellEnd"/>
          </w:p>
        </w:tc>
      </w:tr>
    </w:tbl>
    <w:p w:rsidR="00053422" w:rsidRDefault="00053422" w:rsidP="00053422">
      <w:pPr>
        <w:jc w:val="center"/>
        <w:rPr>
          <w:i/>
          <w:iCs/>
        </w:rPr>
      </w:pPr>
    </w:p>
    <w:p w:rsidR="00053422" w:rsidRPr="009116CA" w:rsidRDefault="00053422" w:rsidP="00053422">
      <w:pPr>
        <w:rPr>
          <w:i/>
          <w:iCs/>
          <w:lang w:val="sr-Cyrl-CS"/>
        </w:rPr>
      </w:pPr>
    </w:p>
    <w:p w:rsidR="00053422" w:rsidRDefault="00053422" w:rsidP="00053422">
      <w:pPr>
        <w:jc w:val="center"/>
        <w:rPr>
          <w:i/>
          <w:iCs/>
          <w:lang w:val="sr-Cyrl-CS"/>
        </w:rPr>
      </w:pPr>
    </w:p>
    <w:p w:rsidR="009116CA" w:rsidRDefault="009116CA" w:rsidP="00053422">
      <w:pPr>
        <w:jc w:val="center"/>
        <w:rPr>
          <w:i/>
          <w:iCs/>
          <w:lang w:val="sr-Cyrl-CS"/>
        </w:rPr>
      </w:pPr>
    </w:p>
    <w:p w:rsidR="009116CA" w:rsidRPr="009116CA" w:rsidRDefault="009116CA" w:rsidP="00197F7E">
      <w:pPr>
        <w:rPr>
          <w:i/>
          <w:iCs/>
          <w:lang w:val="sr-Cyrl-CS"/>
        </w:rPr>
      </w:pPr>
    </w:p>
    <w:p w:rsidR="00053422" w:rsidRPr="009116CA" w:rsidRDefault="00053422" w:rsidP="009116CA">
      <w:pPr>
        <w:rPr>
          <w:i/>
          <w:iCs/>
          <w:sz w:val="28"/>
          <w:szCs w:val="28"/>
          <w:lang w:val="sr-Cyrl-CS"/>
        </w:rPr>
      </w:pPr>
    </w:p>
    <w:p w:rsidR="00053422" w:rsidRDefault="00053422" w:rsidP="00053422">
      <w:pPr>
        <w:jc w:val="center"/>
        <w:rPr>
          <w:b/>
          <w:bCs/>
          <w:i/>
          <w:szCs w:val="28"/>
          <w:lang w:val="sr-Cyrl-CS"/>
        </w:rPr>
      </w:pPr>
      <w:r>
        <w:rPr>
          <w:b/>
          <w:i/>
          <w:iCs/>
          <w:szCs w:val="28"/>
          <w:lang w:val="sr-Cyrl-CS"/>
        </w:rPr>
        <w:t>Баточина</w:t>
      </w:r>
      <w:r w:rsidRPr="00A34736">
        <w:rPr>
          <w:b/>
          <w:i/>
          <w:iCs/>
          <w:szCs w:val="28"/>
        </w:rPr>
        <w:t xml:space="preserve">, </w:t>
      </w:r>
      <w:r w:rsidR="00D216C8">
        <w:rPr>
          <w:b/>
          <w:i/>
          <w:iCs/>
          <w:szCs w:val="28"/>
          <w:lang w:val="sr-Cyrl-CS"/>
        </w:rPr>
        <w:t>јануар</w:t>
      </w:r>
      <w:r w:rsidRPr="00A34736">
        <w:rPr>
          <w:i/>
          <w:iCs/>
          <w:szCs w:val="28"/>
        </w:rPr>
        <w:t xml:space="preserve"> </w:t>
      </w:r>
      <w:r w:rsidRPr="00A34736">
        <w:rPr>
          <w:b/>
          <w:bCs/>
          <w:i/>
          <w:szCs w:val="28"/>
        </w:rPr>
        <w:t>201</w:t>
      </w:r>
      <w:r w:rsidR="00D472E2">
        <w:rPr>
          <w:b/>
          <w:bCs/>
          <w:i/>
          <w:szCs w:val="28"/>
          <w:lang w:val="sr-Cyrl-CS"/>
        </w:rPr>
        <w:t>5</w:t>
      </w:r>
      <w:r w:rsidRPr="00A34736">
        <w:rPr>
          <w:b/>
          <w:bCs/>
          <w:i/>
          <w:szCs w:val="28"/>
        </w:rPr>
        <w:t xml:space="preserve">. </w:t>
      </w:r>
      <w:r>
        <w:rPr>
          <w:b/>
          <w:bCs/>
          <w:i/>
          <w:szCs w:val="28"/>
          <w:lang w:val="sr-Cyrl-CS"/>
        </w:rPr>
        <w:t>г</w:t>
      </w:r>
      <w:proofErr w:type="spellStart"/>
      <w:r w:rsidRPr="00A34736">
        <w:rPr>
          <w:b/>
          <w:bCs/>
          <w:i/>
          <w:szCs w:val="28"/>
        </w:rPr>
        <w:t>одине</w:t>
      </w:r>
      <w:proofErr w:type="spellEnd"/>
    </w:p>
    <w:p w:rsidR="00053422" w:rsidRPr="00053422" w:rsidRDefault="00053422" w:rsidP="00053422">
      <w:pPr>
        <w:rPr>
          <w:b/>
          <w:bCs/>
          <w:i/>
          <w:szCs w:val="28"/>
          <w:lang w:val="sr-Latn-CS"/>
        </w:rPr>
      </w:pPr>
    </w:p>
    <w:p w:rsidR="00BC0116" w:rsidRDefault="00BC0116" w:rsidP="00BE7D56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F85E55" w:rsidRPr="00836369" w:rsidRDefault="00F85E55" w:rsidP="009116CA">
      <w:pPr>
        <w:ind w:firstLine="720"/>
        <w:jc w:val="both"/>
        <w:rPr>
          <w:rFonts w:ascii="Arial" w:hAnsi="Arial" w:cs="Arial"/>
          <w:bCs/>
          <w:i/>
          <w:iCs/>
        </w:rPr>
      </w:pPr>
      <w:r w:rsidRPr="00836369">
        <w:rPr>
          <w:rFonts w:ascii="Arial" w:hAnsi="Arial" w:cs="Arial"/>
          <w:bCs/>
          <w:lang w:val="sr-Cyrl-CS"/>
        </w:rPr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</w:t>
      </w:r>
      <w:proofErr w:type="spellStart"/>
      <w:r w:rsidRPr="00836369">
        <w:rPr>
          <w:rFonts w:ascii="Arial" w:hAnsi="Arial" w:cs="Arial"/>
        </w:rPr>
        <w:t>Сл</w:t>
      </w:r>
      <w:proofErr w:type="spellEnd"/>
      <w:r w:rsidRPr="00836369">
        <w:rPr>
          <w:rFonts w:ascii="Arial" w:hAnsi="Arial" w:cs="Arial"/>
        </w:rPr>
        <w:t>.</w:t>
      </w:r>
      <w:r w:rsidRPr="00836369">
        <w:rPr>
          <w:rFonts w:ascii="Arial" w:hAnsi="Arial" w:cs="Arial"/>
          <w:lang w:val="sr-Cyrl-CS"/>
        </w:rPr>
        <w:t xml:space="preserve"> </w:t>
      </w:r>
      <w:proofErr w:type="spellStart"/>
      <w:proofErr w:type="gramStart"/>
      <w:r w:rsidRPr="00836369">
        <w:rPr>
          <w:rFonts w:ascii="Arial" w:hAnsi="Arial" w:cs="Arial"/>
        </w:rPr>
        <w:t>гласник</w:t>
      </w:r>
      <w:proofErr w:type="spellEnd"/>
      <w:proofErr w:type="gramEnd"/>
      <w:r w:rsidRPr="00836369">
        <w:rPr>
          <w:rFonts w:ascii="Arial" w:hAnsi="Arial" w:cs="Arial"/>
        </w:rPr>
        <w:t xml:space="preserve">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</w:t>
      </w:r>
      <w:proofErr w:type="spellStart"/>
      <w:r w:rsidRPr="00836369">
        <w:rPr>
          <w:rFonts w:ascii="Arial" w:hAnsi="Arial" w:cs="Arial"/>
        </w:rPr>
        <w:t>број</w:t>
      </w:r>
      <w:proofErr w:type="spellEnd"/>
      <w:r w:rsidRPr="00836369">
        <w:rPr>
          <w:rFonts w:ascii="Arial" w:hAnsi="Arial" w:cs="Arial"/>
        </w:rPr>
        <w:t xml:space="preserve">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proofErr w:type="spellStart"/>
      <w:r w:rsidR="009921D4">
        <w:rPr>
          <w:rFonts w:ascii="Arial" w:hAnsi="Arial" w:cs="Arial"/>
          <w:iCs/>
        </w:rPr>
        <w:t>ла</w:t>
      </w:r>
      <w:proofErr w:type="spellEnd"/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9921D4" w:rsidRPr="009921D4">
        <w:rPr>
          <w:rFonts w:ascii="Arial" w:hAnsi="Arial" w:cs="Arial"/>
          <w:lang w:val="sr-Cyrl-CS"/>
        </w:rPr>
        <w:t xml:space="preserve">Фонд за </w:t>
      </w:r>
      <w:r w:rsidR="00197F7E">
        <w:rPr>
          <w:rFonts w:ascii="Arial" w:hAnsi="Arial" w:cs="Arial"/>
          <w:lang w:val="sr-Cyrl-CS"/>
        </w:rPr>
        <w:t>локалне и некатегорисане путеве</w:t>
      </w:r>
      <w:r w:rsidR="009921D4" w:rsidRPr="009921D4">
        <w:rPr>
          <w:rFonts w:ascii="Arial" w:hAnsi="Arial" w:cs="Arial"/>
          <w:lang w:val="sr-Cyrl-CS"/>
        </w:rPr>
        <w:t xml:space="preserve"> општине Баточина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у </w:t>
      </w:r>
      <w:r w:rsidRPr="00836369">
        <w:rPr>
          <w:rFonts w:ascii="Arial" w:hAnsi="Arial" w:cs="Arial"/>
          <w:lang w:val="sr-Cyrl-CS"/>
        </w:rPr>
        <w:t xml:space="preserve">отвореном </w:t>
      </w:r>
      <w:proofErr w:type="spellStart"/>
      <w:r w:rsidRPr="00836369">
        <w:rPr>
          <w:rFonts w:ascii="Arial" w:hAnsi="Arial" w:cs="Arial"/>
        </w:rPr>
        <w:t>поступку</w:t>
      </w:r>
      <w:proofErr w:type="spellEnd"/>
      <w:r w:rsidRPr="00836369">
        <w:rPr>
          <w:rFonts w:ascii="Arial" w:hAnsi="Arial" w:cs="Arial"/>
        </w:rPr>
        <w:t xml:space="preserve"> </w:t>
      </w:r>
      <w:proofErr w:type="spellStart"/>
      <w:r w:rsidRPr="00836369">
        <w:rPr>
          <w:rFonts w:ascii="Arial" w:hAnsi="Arial" w:cs="Arial"/>
        </w:rPr>
        <w:t>бр</w:t>
      </w:r>
      <w:proofErr w:type="spellEnd"/>
      <w:r w:rsidRPr="00836369">
        <w:rPr>
          <w:rFonts w:ascii="Arial" w:hAnsi="Arial" w:cs="Arial"/>
        </w:rPr>
        <w:t xml:space="preserve">. </w:t>
      </w:r>
      <w:r w:rsidR="00D472E2">
        <w:rPr>
          <w:rFonts w:ascii="Arial" w:hAnsi="Arial" w:cs="Arial"/>
          <w:lang w:val="sr-Cyrl-CS"/>
        </w:rPr>
        <w:t>4</w:t>
      </w:r>
      <w:r w:rsidRPr="00836369">
        <w:rPr>
          <w:rFonts w:ascii="Arial" w:hAnsi="Arial" w:cs="Arial"/>
          <w:lang w:val="sr-Cyrl-CS"/>
        </w:rPr>
        <w:t xml:space="preserve">/2015 </w:t>
      </w:r>
      <w:r w:rsidRPr="00836369">
        <w:rPr>
          <w:rFonts w:ascii="Arial" w:hAnsi="Arial" w:cs="Arial"/>
        </w:rPr>
        <w:t xml:space="preserve">– </w:t>
      </w:r>
      <w:r w:rsidR="009921D4" w:rsidRPr="009921D4">
        <w:rPr>
          <w:rFonts w:ascii="Arial" w:hAnsi="Arial" w:cs="Arial"/>
          <w:lang w:val="ru-RU"/>
        </w:rPr>
        <w:t xml:space="preserve">Радови </w:t>
      </w:r>
      <w:r w:rsidR="00197F7E" w:rsidRPr="00197F7E">
        <w:rPr>
          <w:rFonts w:ascii="Arial" w:hAnsi="Arial" w:cs="Arial"/>
          <w:lang w:val="ru-RU"/>
        </w:rPr>
        <w:t xml:space="preserve">на асвалтирању локалних путева </w:t>
      </w:r>
      <w:r w:rsidR="00D472E2">
        <w:rPr>
          <w:rFonts w:ascii="Arial" w:hAnsi="Arial" w:cs="Arial"/>
          <w:lang w:val="ru-RU"/>
        </w:rPr>
        <w:t>у Брзану</w:t>
      </w:r>
      <w:r w:rsidR="00197F7E" w:rsidRPr="00197F7E">
        <w:rPr>
          <w:rFonts w:ascii="Arial" w:hAnsi="Arial" w:cs="Arial"/>
          <w:lang w:val="ru-RU"/>
        </w:rPr>
        <w:t xml:space="preserve"> (по партијама)</w:t>
      </w:r>
      <w:r w:rsidR="009116CA" w:rsidRPr="00197F7E">
        <w:rPr>
          <w:rFonts w:ascii="Arial" w:hAnsi="Arial" w:cs="Arial"/>
          <w:lang w:val="sr-Cyrl-CS"/>
        </w:rPr>
        <w:t>,</w:t>
      </w:r>
      <w:r w:rsidR="009116CA" w:rsidRPr="00836369">
        <w:rPr>
          <w:rFonts w:ascii="Arial" w:hAnsi="Arial" w:cs="Arial"/>
          <w:lang w:val="sr-Cyrl-CS"/>
        </w:rPr>
        <w:t xml:space="preserve"> </w:t>
      </w:r>
      <w:r w:rsidR="00197F7E">
        <w:rPr>
          <w:rFonts w:ascii="Arial" w:hAnsi="Arial" w:cs="Arial"/>
          <w:lang w:val="ru-RU"/>
        </w:rPr>
        <w:t>4523312</w:t>
      </w:r>
      <w:r w:rsidR="00197F7E" w:rsidRPr="008566BF">
        <w:rPr>
          <w:rFonts w:ascii="Arial" w:hAnsi="Arial" w:cs="Arial"/>
          <w:lang w:val="ru-RU"/>
        </w:rPr>
        <w:t xml:space="preserve">0 – Радови на изградњи </w:t>
      </w:r>
      <w:r w:rsidR="00197F7E">
        <w:rPr>
          <w:rFonts w:ascii="Arial" w:hAnsi="Arial" w:cs="Arial"/>
          <w:lang w:val="ru-RU"/>
        </w:rPr>
        <w:t>путева</w:t>
      </w:r>
      <w:r w:rsidR="009116CA" w:rsidRPr="00836369">
        <w:rPr>
          <w:rFonts w:ascii="Arial" w:hAnsi="Arial" w:cs="Arial"/>
          <w:lang w:val="sr-Cyrl-CS"/>
        </w:rPr>
        <w:t>, објављуј</w:t>
      </w:r>
      <w:r w:rsidR="009921D4">
        <w:rPr>
          <w:rFonts w:ascii="Arial" w:hAnsi="Arial" w:cs="Arial"/>
          <w:lang w:val="sr-Cyrl-CS"/>
        </w:rPr>
        <w:t>е</w:t>
      </w:r>
      <w:r w:rsidRPr="00836369">
        <w:rPr>
          <w:rFonts w:ascii="Arial" w:hAnsi="Arial" w:cs="Arial"/>
          <w:lang w:val="sr-Cyrl-CS"/>
        </w:rPr>
        <w:t xml:space="preserve"> </w:t>
      </w:r>
      <w:r w:rsidR="00D216C8">
        <w:rPr>
          <w:rFonts w:ascii="Arial" w:hAnsi="Arial" w:cs="Arial"/>
        </w:rPr>
        <w:t>I</w:t>
      </w:r>
      <w:r w:rsidRPr="00836369">
        <w:rPr>
          <w:rFonts w:ascii="Arial" w:hAnsi="Arial" w:cs="Arial"/>
        </w:rPr>
        <w:t xml:space="preserve">I </w:t>
      </w:r>
      <w:r w:rsidRPr="00836369">
        <w:rPr>
          <w:rFonts w:ascii="Arial" w:hAnsi="Arial" w:cs="Arial"/>
          <w:lang w:val="sr-Cyrl-CS"/>
        </w:rPr>
        <w:t>Измену и</w:t>
      </w:r>
      <w:r w:rsidR="005761F9" w:rsidRPr="00836369">
        <w:rPr>
          <w:rFonts w:ascii="Arial" w:hAnsi="Arial" w:cs="Arial"/>
          <w:lang w:val="sr-Cyrl-CS"/>
        </w:rPr>
        <w:t xml:space="preserve"> допуну конкурсне документације.</w:t>
      </w:r>
    </w:p>
    <w:p w:rsidR="009116CA" w:rsidRPr="00836369" w:rsidRDefault="009116CA" w:rsidP="009116CA">
      <w:pPr>
        <w:jc w:val="both"/>
        <w:rPr>
          <w:rFonts w:ascii="Arial" w:hAnsi="Arial" w:cs="Arial"/>
          <w:b/>
          <w:lang w:val="sr-Cyrl-CS"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836369" w:rsidRPr="00BE7D56" w:rsidRDefault="005761F9" w:rsidP="00BE7D56">
      <w:pPr>
        <w:pStyle w:val="ListParagraph"/>
        <w:numPr>
          <w:ilvl w:val="0"/>
          <w:numId w:val="29"/>
        </w:numPr>
        <w:ind w:left="720" w:hanging="720"/>
        <w:jc w:val="both"/>
        <w:rPr>
          <w:rFonts w:ascii="Arial" w:hAnsi="Arial" w:cs="Arial"/>
          <w:iCs/>
          <w:lang/>
        </w:rPr>
      </w:pPr>
      <w:r w:rsidRPr="00BE7D56">
        <w:rPr>
          <w:rFonts w:ascii="Arial" w:hAnsi="Arial" w:cs="Arial"/>
          <w:b/>
          <w:lang w:val="sr-Cyrl-CS"/>
        </w:rPr>
        <w:t xml:space="preserve">Поглавље </w:t>
      </w:r>
      <w:r w:rsidR="00197F7E" w:rsidRPr="00BE7D56">
        <w:rPr>
          <w:rFonts w:ascii="Arial" w:hAnsi="Arial" w:cs="Arial"/>
          <w:b/>
        </w:rPr>
        <w:t>I</w:t>
      </w:r>
      <w:r w:rsidRPr="00BE7D56">
        <w:rPr>
          <w:rFonts w:ascii="Arial" w:hAnsi="Arial" w:cs="Arial"/>
          <w:b/>
        </w:rPr>
        <w:t xml:space="preserve">V – </w:t>
      </w:r>
      <w:proofErr w:type="spellStart"/>
      <w:r w:rsidR="00197F7E" w:rsidRPr="00BE7D56">
        <w:rPr>
          <w:rFonts w:ascii="Arial" w:hAnsi="Arial" w:cs="Arial"/>
          <w:b/>
        </w:rPr>
        <w:t>Спецификација</w:t>
      </w:r>
      <w:proofErr w:type="spellEnd"/>
      <w:r w:rsidR="00197F7E" w:rsidRPr="00BE7D56">
        <w:rPr>
          <w:rFonts w:ascii="Arial" w:hAnsi="Arial" w:cs="Arial"/>
          <w:b/>
        </w:rPr>
        <w:t xml:space="preserve"> </w:t>
      </w:r>
      <w:proofErr w:type="spellStart"/>
      <w:r w:rsidR="00197F7E" w:rsidRPr="00BE7D56">
        <w:rPr>
          <w:rFonts w:ascii="Arial" w:hAnsi="Arial" w:cs="Arial"/>
          <w:b/>
        </w:rPr>
        <w:t>радова</w:t>
      </w:r>
      <w:proofErr w:type="spellEnd"/>
      <w:r w:rsidRPr="00BE7D56">
        <w:rPr>
          <w:rFonts w:ascii="Arial" w:hAnsi="Arial" w:cs="Arial"/>
          <w:b/>
          <w:lang w:val="sr-Cyrl-CS"/>
        </w:rPr>
        <w:t xml:space="preserve">, </w:t>
      </w:r>
      <w:r w:rsidR="00D472E2" w:rsidRPr="00BE7D56">
        <w:rPr>
          <w:rFonts w:ascii="Arial" w:hAnsi="Arial" w:cs="Arial"/>
          <w:lang w:val="sr-Cyrl-CS"/>
        </w:rPr>
        <w:t xml:space="preserve">прва партија, </w:t>
      </w:r>
      <w:r w:rsidR="00D472E2" w:rsidRPr="00BE7D56">
        <w:rPr>
          <w:rFonts w:ascii="Arial" w:hAnsi="Arial" w:cs="Arial"/>
        </w:rPr>
        <w:t xml:space="preserve">I </w:t>
      </w:r>
      <w:proofErr w:type="spellStart"/>
      <w:r w:rsidR="00D472E2" w:rsidRPr="00BE7D56">
        <w:rPr>
          <w:rFonts w:ascii="Arial" w:hAnsi="Arial" w:cs="Arial"/>
        </w:rPr>
        <w:t>Асвалтирање</w:t>
      </w:r>
      <w:proofErr w:type="spellEnd"/>
      <w:r w:rsidR="00D472E2" w:rsidRPr="00BE7D56">
        <w:rPr>
          <w:rFonts w:ascii="Arial" w:hAnsi="Arial" w:cs="Arial"/>
        </w:rPr>
        <w:t xml:space="preserve"> </w:t>
      </w:r>
      <w:proofErr w:type="spellStart"/>
      <w:r w:rsidR="00D472E2" w:rsidRPr="00BE7D56">
        <w:rPr>
          <w:rFonts w:ascii="Arial" w:hAnsi="Arial" w:cs="Arial"/>
        </w:rPr>
        <w:t>пута</w:t>
      </w:r>
      <w:proofErr w:type="spellEnd"/>
      <w:r w:rsidR="00D472E2" w:rsidRPr="00BE7D56">
        <w:rPr>
          <w:rFonts w:ascii="Arial" w:hAnsi="Arial" w:cs="Arial"/>
        </w:rPr>
        <w:t xml:space="preserve"> </w:t>
      </w:r>
      <w:proofErr w:type="spellStart"/>
      <w:r w:rsidR="00D472E2" w:rsidRPr="00BE7D56">
        <w:rPr>
          <w:rFonts w:ascii="Arial" w:hAnsi="Arial" w:cs="Arial"/>
        </w:rPr>
        <w:t>кроз</w:t>
      </w:r>
      <w:proofErr w:type="spellEnd"/>
      <w:r w:rsidR="00D472E2" w:rsidRPr="00BE7D56">
        <w:rPr>
          <w:rFonts w:ascii="Arial" w:hAnsi="Arial" w:cs="Arial"/>
        </w:rPr>
        <w:t xml:space="preserve"> </w:t>
      </w:r>
      <w:proofErr w:type="spellStart"/>
      <w:r w:rsidR="00D472E2" w:rsidRPr="00BE7D56">
        <w:rPr>
          <w:rFonts w:ascii="Arial" w:hAnsi="Arial" w:cs="Arial"/>
        </w:rPr>
        <w:t>засеок</w:t>
      </w:r>
      <w:proofErr w:type="spellEnd"/>
      <w:r w:rsidR="00D472E2" w:rsidRPr="00BE7D56">
        <w:rPr>
          <w:rFonts w:ascii="Arial" w:hAnsi="Arial" w:cs="Arial"/>
        </w:rPr>
        <w:t xml:space="preserve"> </w:t>
      </w:r>
      <w:proofErr w:type="spellStart"/>
      <w:r w:rsidR="00D472E2" w:rsidRPr="00BE7D56">
        <w:rPr>
          <w:rFonts w:ascii="Arial" w:hAnsi="Arial" w:cs="Arial"/>
        </w:rPr>
        <w:t>Накићи</w:t>
      </w:r>
      <w:proofErr w:type="spellEnd"/>
      <w:r w:rsidR="00D472E2" w:rsidRPr="00BE7D56">
        <w:rPr>
          <w:rFonts w:ascii="Arial" w:hAnsi="Arial" w:cs="Arial"/>
        </w:rPr>
        <w:t xml:space="preserve"> – </w:t>
      </w:r>
      <w:proofErr w:type="spellStart"/>
      <w:r w:rsidR="00D472E2" w:rsidRPr="00BE7D56">
        <w:rPr>
          <w:rFonts w:ascii="Arial" w:hAnsi="Arial" w:cs="Arial"/>
        </w:rPr>
        <w:t>трафостаница</w:t>
      </w:r>
      <w:proofErr w:type="spellEnd"/>
      <w:r w:rsidR="00D472E2" w:rsidRPr="00BE7D56">
        <w:rPr>
          <w:rFonts w:ascii="Arial" w:hAnsi="Arial" w:cs="Arial"/>
        </w:rPr>
        <w:t xml:space="preserve">, </w:t>
      </w:r>
      <w:proofErr w:type="spellStart"/>
      <w:r w:rsidR="00D472E2" w:rsidRPr="00BE7D56">
        <w:rPr>
          <w:rFonts w:ascii="Arial" w:hAnsi="Arial" w:cs="Arial"/>
        </w:rPr>
        <w:t>део</w:t>
      </w:r>
      <w:proofErr w:type="spellEnd"/>
      <w:r w:rsidR="00D472E2" w:rsidRPr="00BE7D56">
        <w:rPr>
          <w:rFonts w:ascii="Arial" w:hAnsi="Arial" w:cs="Arial"/>
        </w:rPr>
        <w:t xml:space="preserve"> </w:t>
      </w:r>
      <w:r w:rsidR="00D216C8" w:rsidRPr="00BE7D56">
        <w:rPr>
          <w:rFonts w:ascii="Arial" w:hAnsi="Arial" w:cs="Arial"/>
        </w:rPr>
        <w:t>D</w:t>
      </w:r>
      <w:r w:rsidR="00D472E2" w:rsidRPr="00BE7D56">
        <w:rPr>
          <w:rFonts w:ascii="Arial" w:hAnsi="Arial" w:cs="Arial"/>
        </w:rPr>
        <w:t xml:space="preserve"> О</w:t>
      </w:r>
      <w:r w:rsidR="00D216C8" w:rsidRPr="00BE7D56">
        <w:rPr>
          <w:rFonts w:ascii="Arial" w:hAnsi="Arial" w:cs="Arial"/>
          <w:lang w:val="sr-Cyrl-CS"/>
        </w:rPr>
        <w:t>бјекти</w:t>
      </w:r>
      <w:r w:rsidR="00D472E2" w:rsidRPr="00BE7D56">
        <w:rPr>
          <w:rFonts w:ascii="Arial" w:hAnsi="Arial" w:cs="Arial"/>
        </w:rPr>
        <w:t xml:space="preserve">, </w:t>
      </w:r>
      <w:r w:rsidR="00D216C8" w:rsidRPr="00BE7D56">
        <w:rPr>
          <w:rFonts w:ascii="Arial" w:hAnsi="Arial" w:cs="Arial"/>
          <w:lang w:val="sr-Cyrl-CS"/>
        </w:rPr>
        <w:t xml:space="preserve">додаје се позиција </w:t>
      </w:r>
      <w:proofErr w:type="spellStart"/>
      <w:r w:rsidR="00D472E2" w:rsidRPr="00BE7D56">
        <w:rPr>
          <w:rFonts w:ascii="Arial" w:hAnsi="Arial" w:cs="Arial"/>
        </w:rPr>
        <w:t>рб</w:t>
      </w:r>
      <w:proofErr w:type="spellEnd"/>
      <w:r w:rsidR="00D472E2" w:rsidRPr="00BE7D56">
        <w:rPr>
          <w:rFonts w:ascii="Arial" w:hAnsi="Arial" w:cs="Arial"/>
        </w:rPr>
        <w:t xml:space="preserve"> </w:t>
      </w:r>
      <w:r w:rsidR="00D216C8" w:rsidRPr="00BE7D56">
        <w:rPr>
          <w:rFonts w:ascii="Arial" w:hAnsi="Arial" w:cs="Arial"/>
          <w:lang w:val="sr-Cyrl-CS"/>
        </w:rPr>
        <w:t>7</w:t>
      </w:r>
      <w:r w:rsidR="00D472E2" w:rsidRPr="00BE7D56">
        <w:rPr>
          <w:rFonts w:ascii="Arial" w:hAnsi="Arial" w:cs="Arial"/>
        </w:rPr>
        <w:t xml:space="preserve"> </w:t>
      </w:r>
      <w:proofErr w:type="spellStart"/>
      <w:r w:rsidR="00D472E2" w:rsidRPr="00BE7D56">
        <w:rPr>
          <w:rFonts w:ascii="Arial" w:hAnsi="Arial" w:cs="Arial"/>
        </w:rPr>
        <w:t>на</w:t>
      </w:r>
      <w:proofErr w:type="spellEnd"/>
      <w:r w:rsidR="00D472E2" w:rsidRPr="00BE7D56">
        <w:rPr>
          <w:rFonts w:ascii="Arial" w:hAnsi="Arial" w:cs="Arial"/>
        </w:rPr>
        <w:t xml:space="preserve"> стр.7 </w:t>
      </w:r>
      <w:proofErr w:type="spellStart"/>
      <w:r w:rsidR="00D472E2" w:rsidRPr="00BE7D56">
        <w:rPr>
          <w:rFonts w:ascii="Arial" w:hAnsi="Arial" w:cs="Arial"/>
        </w:rPr>
        <w:t>конкурсне</w:t>
      </w:r>
      <w:proofErr w:type="spellEnd"/>
      <w:r w:rsidR="00D472E2" w:rsidRPr="00BE7D56">
        <w:rPr>
          <w:rFonts w:ascii="Arial" w:hAnsi="Arial" w:cs="Arial"/>
        </w:rPr>
        <w:t xml:space="preserve"> </w:t>
      </w:r>
      <w:proofErr w:type="spellStart"/>
      <w:r w:rsidR="00D472E2" w:rsidRPr="00BE7D56">
        <w:rPr>
          <w:rFonts w:ascii="Arial" w:hAnsi="Arial" w:cs="Arial"/>
        </w:rPr>
        <w:t>документације</w:t>
      </w:r>
      <w:proofErr w:type="spellEnd"/>
      <w:r w:rsidR="00D216C8" w:rsidRPr="00BE7D56">
        <w:rPr>
          <w:rFonts w:ascii="Arial" w:hAnsi="Arial" w:cs="Arial"/>
          <w:lang w:val="sr-Cyrl-CS"/>
        </w:rPr>
        <w:t xml:space="preserve"> </w:t>
      </w:r>
      <w:r w:rsidR="00197F7E" w:rsidRPr="00BE7D56">
        <w:rPr>
          <w:rFonts w:ascii="Arial" w:hAnsi="Arial" w:cs="Arial"/>
          <w:b/>
          <w:u w:val="single"/>
          <w:lang w:val="sr-Cyrl-CS"/>
        </w:rPr>
        <w:t>и гласи</w:t>
      </w:r>
      <w:r w:rsidR="00197F7E" w:rsidRPr="00BE7D56">
        <w:rPr>
          <w:rFonts w:ascii="Arial" w:hAnsi="Arial" w:cs="Arial"/>
          <w:b/>
          <w:lang w:val="sr-Cyrl-CS"/>
        </w:rPr>
        <w:t xml:space="preserve">: </w:t>
      </w:r>
      <w:r w:rsidR="00197F7E" w:rsidRPr="00BE7D56">
        <w:rPr>
          <w:rFonts w:ascii="Arial" w:hAnsi="Arial" w:cs="Arial"/>
          <w:lang w:val="sr-Cyrl-CS"/>
        </w:rPr>
        <w:t>„</w:t>
      </w:r>
      <w:proofErr w:type="spellStart"/>
      <w:r w:rsidR="00D216C8" w:rsidRPr="00BE7D56">
        <w:rPr>
          <w:rFonts w:ascii="Arial" w:eastAsia="Times New Roman" w:hAnsi="Arial" w:cs="Arial"/>
          <w:color w:val="auto"/>
          <w:kern w:val="0"/>
          <w:lang w:eastAsia="en-US"/>
        </w:rPr>
        <w:t>Nabavka</w:t>
      </w:r>
      <w:proofErr w:type="spellEnd"/>
      <w:r w:rsidR="00D216C8" w:rsidRPr="00BE7D56">
        <w:rPr>
          <w:rFonts w:ascii="Arial" w:eastAsia="Times New Roman" w:hAnsi="Arial" w:cs="Arial"/>
          <w:color w:val="auto"/>
          <w:kern w:val="0"/>
          <w:lang w:eastAsia="en-US"/>
        </w:rPr>
        <w:t xml:space="preserve">, </w:t>
      </w:r>
      <w:proofErr w:type="spellStart"/>
      <w:r w:rsidR="00D216C8" w:rsidRPr="00BE7D56">
        <w:rPr>
          <w:rFonts w:ascii="Arial" w:eastAsia="Times New Roman" w:hAnsi="Arial" w:cs="Arial"/>
          <w:color w:val="auto"/>
          <w:kern w:val="0"/>
          <w:lang w:eastAsia="en-US"/>
        </w:rPr>
        <w:t>savijanje</w:t>
      </w:r>
      <w:proofErr w:type="spellEnd"/>
      <w:r w:rsidR="00D216C8" w:rsidRPr="00BE7D56">
        <w:rPr>
          <w:rFonts w:ascii="Arial" w:eastAsia="Times New Roman" w:hAnsi="Arial" w:cs="Arial"/>
          <w:color w:val="auto"/>
          <w:kern w:val="0"/>
          <w:lang w:eastAsia="en-US"/>
        </w:rPr>
        <w:t>, se</w:t>
      </w:r>
      <w:r w:rsidR="00D216C8" w:rsidRPr="00BE7D56">
        <w:rPr>
          <w:rFonts w:ascii="Arial" w:eastAsia="Times New Roman" w:hAnsi="Arial" w:cs="Arial"/>
          <w:color w:val="auto"/>
          <w:kern w:val="0"/>
          <w:lang w:eastAsia="en-US"/>
        </w:rPr>
        <w:t>č</w:t>
      </w:r>
      <w:proofErr w:type="spellStart"/>
      <w:r w:rsidR="00D216C8" w:rsidRPr="00BE7D56">
        <w:rPr>
          <w:rFonts w:ascii="Arial" w:eastAsia="Times New Roman" w:hAnsi="Arial" w:cs="Arial"/>
          <w:color w:val="auto"/>
          <w:kern w:val="0"/>
          <w:lang w:eastAsia="en-US"/>
        </w:rPr>
        <w:t>enj</w:t>
      </w:r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>e</w:t>
      </w:r>
      <w:proofErr w:type="spellEnd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>i</w:t>
      </w:r>
      <w:proofErr w:type="spellEnd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>monta</w:t>
      </w:r>
      <w:proofErr w:type="spellEnd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>ž</w:t>
      </w:r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 xml:space="preserve">a armature u </w:t>
      </w:r>
      <w:proofErr w:type="spellStart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>ulaznim</w:t>
      </w:r>
      <w:proofErr w:type="spellEnd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>šahtama</w:t>
      </w:r>
      <w:proofErr w:type="spellEnd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>i</w:t>
      </w:r>
      <w:proofErr w:type="spellEnd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>kosim</w:t>
      </w:r>
      <w:proofErr w:type="spellEnd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>glavama</w:t>
      </w:r>
      <w:proofErr w:type="spellEnd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="00DE1016" w:rsidRPr="00BE7D56">
        <w:rPr>
          <w:rFonts w:ascii="Arial" w:eastAsia="Times New Roman" w:hAnsi="Arial" w:cs="Arial"/>
          <w:color w:val="auto"/>
          <w:kern w:val="0"/>
          <w:lang w:eastAsia="en-US"/>
        </w:rPr>
        <w:t>propusta</w:t>
      </w:r>
      <w:proofErr w:type="spellEnd"/>
      <w:r w:rsidR="00197F7E" w:rsidRPr="00BE7D56">
        <w:rPr>
          <w:rFonts w:ascii="Arial" w:hAnsi="Arial" w:cs="Arial"/>
          <w:lang w:val="sr-Cyrl-CS"/>
        </w:rPr>
        <w:t>“</w:t>
      </w:r>
      <w:r w:rsidR="00DE1016" w:rsidRPr="00BE7D56">
        <w:rPr>
          <w:rFonts w:ascii="Arial" w:hAnsi="Arial" w:cs="Arial"/>
          <w:iCs/>
        </w:rPr>
        <w:t xml:space="preserve">, </w:t>
      </w:r>
      <w:r w:rsidR="00DE1016" w:rsidRPr="00BE7D56">
        <w:rPr>
          <w:rFonts w:ascii="Arial" w:hAnsi="Arial" w:cs="Arial"/>
          <w:iCs/>
          <w:lang w:val="sr-Cyrl-CS"/>
        </w:rPr>
        <w:t>јединица мере „</w:t>
      </w:r>
      <w:r w:rsidR="00DE1016" w:rsidRPr="00BE7D56">
        <w:rPr>
          <w:rFonts w:ascii="Arial" w:hAnsi="Arial" w:cs="Arial"/>
          <w:iCs/>
        </w:rPr>
        <w:t>kg</w:t>
      </w:r>
      <w:r w:rsidR="00DE1016" w:rsidRPr="00BE7D56">
        <w:rPr>
          <w:rFonts w:ascii="Arial" w:hAnsi="Arial" w:cs="Arial"/>
          <w:iCs/>
          <w:lang/>
        </w:rPr>
        <w:t xml:space="preserve">“, </w:t>
      </w:r>
      <w:r w:rsidR="00DE1016" w:rsidRPr="00BE7D56">
        <w:rPr>
          <w:rFonts w:ascii="Arial" w:hAnsi="Arial" w:cs="Arial"/>
          <w:iCs/>
          <w:lang w:val="sr-Cyrl-CS"/>
        </w:rPr>
        <w:t xml:space="preserve">количина </w:t>
      </w:r>
      <w:r w:rsidR="00DE1016" w:rsidRPr="00BE7D56">
        <w:rPr>
          <w:rFonts w:ascii="Arial" w:hAnsi="Arial" w:cs="Arial"/>
          <w:iCs/>
          <w:lang/>
        </w:rPr>
        <w:t>„210,00“</w:t>
      </w:r>
    </w:p>
    <w:p w:rsidR="00CF3627" w:rsidRDefault="00CF3627" w:rsidP="00CF3627">
      <w:pPr>
        <w:jc w:val="both"/>
        <w:rPr>
          <w:lang w:val="sr-Cyrl-CS"/>
        </w:rPr>
      </w:pPr>
    </w:p>
    <w:p w:rsidR="00F85E55" w:rsidRDefault="00CF3627" w:rsidP="00CF3627">
      <w:pPr>
        <w:jc w:val="both"/>
        <w:rPr>
          <w:rFonts w:ascii="Arial" w:hAnsi="Arial" w:cs="Arial"/>
          <w:lang w:val="sr-Cyrl-CS"/>
        </w:rPr>
      </w:pPr>
      <w:r>
        <w:rPr>
          <w:lang w:val="sr-Cyrl-CS"/>
        </w:rPr>
        <w:tab/>
      </w:r>
      <w:r w:rsidRPr="00CF3627">
        <w:rPr>
          <w:rFonts w:ascii="Arial" w:hAnsi="Arial" w:cs="Arial"/>
          <w:lang w:val="sr-Cyrl-CS"/>
        </w:rPr>
        <w:t>Имајући у виду да се</w:t>
      </w:r>
      <w:r>
        <w:rPr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BE7D56">
        <w:rPr>
          <w:rFonts w:ascii="Arial" w:hAnsi="Arial" w:cs="Arial"/>
          <w:lang w:val="sr-Cyrl-CS"/>
        </w:rPr>
        <w:t>краћем</w:t>
      </w:r>
      <w:r>
        <w:rPr>
          <w:rFonts w:ascii="Arial" w:hAnsi="Arial" w:cs="Arial"/>
          <w:lang w:val="sr-Cyrl-CS"/>
        </w:rPr>
        <w:t xml:space="preserve"> од осам дана пре истека рока за подношење понуда, првобитно опредељени рок за подношење понуда </w:t>
      </w:r>
      <w:r w:rsidR="00BE7D56">
        <w:rPr>
          <w:rFonts w:ascii="Arial" w:hAnsi="Arial" w:cs="Arial"/>
          <w:lang w:val="sr-Cyrl-CS"/>
        </w:rPr>
        <w:t>се продужава на 20.01.2016.године до 10,00 часова</w:t>
      </w:r>
      <w:r>
        <w:rPr>
          <w:rFonts w:ascii="Arial" w:hAnsi="Arial" w:cs="Arial"/>
          <w:lang w:val="sr-Cyrl-CS"/>
        </w:rPr>
        <w:t xml:space="preserve">, у </w:t>
      </w:r>
      <w:r w:rsidRPr="00CF3627">
        <w:rPr>
          <w:rFonts w:ascii="Arial" w:hAnsi="Arial" w:cs="Arial"/>
          <w:lang w:val="sr-Cyrl-CS"/>
        </w:rPr>
        <w:t>складу са чланом</w:t>
      </w:r>
      <w:r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Pr="00BE7D56" w:rsidRDefault="00197F7E" w:rsidP="00CF3627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 w:val="sr-Cyrl-CS"/>
        </w:rPr>
        <w:tab/>
        <w:t xml:space="preserve">Измењена спецификација радова за </w:t>
      </w:r>
      <w:r w:rsidR="00C4100A">
        <w:rPr>
          <w:rFonts w:ascii="Arial" w:hAnsi="Arial" w:cs="Arial"/>
          <w:lang w:val="sr-Cyrl-CS"/>
        </w:rPr>
        <w:t>прву партију</w:t>
      </w:r>
      <w:r>
        <w:rPr>
          <w:rFonts w:ascii="Arial" w:hAnsi="Arial" w:cs="Arial"/>
          <w:lang w:val="sr-Cyrl-CS"/>
        </w:rPr>
        <w:t xml:space="preserve"> у предметном поступку је саставни део ове Измене и допуне конкурсне документације, и исту је потребно да понуђачи попуне, потпишу и доставе у склопу својих понуда. Спецификација садржана у претходно објављеној КД</w:t>
      </w:r>
      <w:r w:rsidR="00C26876">
        <w:rPr>
          <w:rFonts w:ascii="Arial" w:hAnsi="Arial" w:cs="Arial"/>
          <w:lang w:val="sr-Cyrl-CS"/>
        </w:rPr>
        <w:t>, на стр. 6-</w:t>
      </w:r>
      <w:r w:rsidR="00C4100A">
        <w:rPr>
          <w:rFonts w:ascii="Arial" w:hAnsi="Arial" w:cs="Arial"/>
          <w:lang w:val="sr-Cyrl-CS"/>
        </w:rPr>
        <w:t>10/60</w:t>
      </w:r>
      <w:r w:rsidR="00BE7D56">
        <w:rPr>
          <w:rFonts w:ascii="Arial" w:hAnsi="Arial" w:cs="Arial"/>
          <w:lang/>
        </w:rPr>
        <w:t xml:space="preserve">, </w:t>
      </w:r>
      <w:r w:rsidR="00BE7D56">
        <w:rPr>
          <w:rFonts w:ascii="Arial" w:hAnsi="Arial" w:cs="Arial"/>
          <w:lang w:val="sr-Cyrl-CS"/>
        </w:rPr>
        <w:t xml:space="preserve">као и спецификација објављена у </w:t>
      </w:r>
      <w:r w:rsidR="00BE7D56">
        <w:rPr>
          <w:rFonts w:ascii="Arial" w:hAnsi="Arial" w:cs="Arial"/>
        </w:rPr>
        <w:t xml:space="preserve">I </w:t>
      </w:r>
      <w:r w:rsidR="00BE7D56">
        <w:rPr>
          <w:rFonts w:ascii="Arial" w:hAnsi="Arial" w:cs="Arial"/>
          <w:lang/>
        </w:rPr>
        <w:t xml:space="preserve">Измени и допуни КД, на стр. </w:t>
      </w:r>
      <w:r w:rsidR="00C55312">
        <w:rPr>
          <w:rFonts w:ascii="Arial" w:hAnsi="Arial" w:cs="Arial"/>
          <w:lang/>
        </w:rPr>
        <w:t>3-7/7</w:t>
      </w:r>
      <w:r>
        <w:rPr>
          <w:rFonts w:ascii="Arial" w:hAnsi="Arial" w:cs="Arial"/>
          <w:lang w:val="sr-Cyrl-CS"/>
        </w:rPr>
        <w:t xml:space="preserve"> се оглашава неваже</w:t>
      </w:r>
      <w:r w:rsidR="00C55312">
        <w:rPr>
          <w:rFonts w:ascii="Arial" w:hAnsi="Arial" w:cs="Arial"/>
          <w:lang w:val="sr-Cyrl-CS"/>
        </w:rPr>
        <w:t>ћом</w:t>
      </w:r>
      <w:r w:rsidR="00BE7D56">
        <w:rPr>
          <w:rFonts w:ascii="Arial" w:hAnsi="Arial" w:cs="Arial"/>
          <w:lang/>
        </w:rPr>
        <w:t>.</w:t>
      </w: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BE7D56" w:rsidRDefault="00BE7D56" w:rsidP="00CF3627">
      <w:pPr>
        <w:jc w:val="both"/>
        <w:rPr>
          <w:rFonts w:ascii="Arial" w:hAnsi="Arial" w:cs="Arial"/>
          <w:lang w:val="sr-Cyrl-CS"/>
        </w:rPr>
      </w:pPr>
    </w:p>
    <w:p w:rsidR="00BE7D56" w:rsidRDefault="00BE7D56" w:rsidP="00CF3627">
      <w:pPr>
        <w:jc w:val="both"/>
        <w:rPr>
          <w:rFonts w:ascii="Arial" w:hAnsi="Arial" w:cs="Arial"/>
          <w:lang w:val="sr-Cyrl-CS"/>
        </w:rPr>
      </w:pPr>
    </w:p>
    <w:p w:rsidR="00BE7D56" w:rsidRDefault="00BE7D56" w:rsidP="00CF3627">
      <w:pPr>
        <w:jc w:val="both"/>
        <w:rPr>
          <w:rFonts w:ascii="Arial" w:hAnsi="Arial" w:cs="Arial"/>
          <w:lang w:val="sr-Cyrl-CS"/>
        </w:rPr>
      </w:pPr>
    </w:p>
    <w:p w:rsidR="00BE7D56" w:rsidRDefault="00BE7D56" w:rsidP="00CF3627">
      <w:pPr>
        <w:jc w:val="both"/>
        <w:rPr>
          <w:rFonts w:ascii="Arial" w:hAnsi="Arial" w:cs="Arial"/>
          <w:lang w:val="sr-Cyrl-CS"/>
        </w:rPr>
      </w:pPr>
    </w:p>
    <w:p w:rsidR="00BE7D56" w:rsidRDefault="00BE7D56" w:rsidP="00CF3627">
      <w:pPr>
        <w:jc w:val="both"/>
        <w:rPr>
          <w:rFonts w:ascii="Arial" w:hAnsi="Arial" w:cs="Arial"/>
          <w:lang w:val="sr-Cyrl-CS"/>
        </w:rPr>
      </w:pPr>
    </w:p>
    <w:p w:rsidR="00BE7D56" w:rsidRDefault="00BE7D56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C55312" w:rsidRPr="00C55312" w:rsidRDefault="00C55312" w:rsidP="00CF3627">
      <w:pPr>
        <w:jc w:val="both"/>
        <w:rPr>
          <w:rFonts w:ascii="Arial" w:hAnsi="Arial" w:cs="Arial"/>
          <w:lang/>
        </w:rPr>
      </w:pPr>
    </w:p>
    <w:p w:rsidR="00290107" w:rsidRPr="005A27D9" w:rsidRDefault="00290107" w:rsidP="00290107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lastRenderedPageBreak/>
        <w:t>IV – СПЕЦИФИКАЦИЈА РАДОВА</w:t>
      </w:r>
    </w:p>
    <w:p w:rsidR="00290107" w:rsidRPr="008566BF" w:rsidRDefault="00290107" w:rsidP="00290107">
      <w:pPr>
        <w:shd w:val="clear" w:color="auto" w:fill="C6D9F1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90107" w:rsidRPr="00290107" w:rsidRDefault="00290107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="Calibri,Bold"/>
          <w:b/>
          <w:bCs/>
          <w:color w:val="auto"/>
          <w:kern w:val="0"/>
          <w:sz w:val="22"/>
          <w:szCs w:val="22"/>
          <w:lang w:eastAsia="en-US"/>
        </w:rPr>
      </w:pPr>
    </w:p>
    <w:p w:rsidR="00290107" w:rsidRPr="00D40D47" w:rsidRDefault="00290107" w:rsidP="00290107">
      <w:pPr>
        <w:contextualSpacing/>
        <w:jc w:val="both"/>
        <w:rPr>
          <w:rFonts w:ascii="Arial" w:hAnsi="Arial" w:cs="Arial"/>
          <w:b/>
          <w:i/>
          <w:noProof/>
          <w:lang w:val="sr-Cyrl-CS"/>
        </w:rPr>
      </w:pPr>
      <w:r w:rsidRPr="00D40D47">
        <w:rPr>
          <w:rFonts w:ascii="Arial" w:eastAsiaTheme="minorHAnsi" w:hAnsi="Arial" w:cs="Arial"/>
          <w:b/>
          <w:bCs/>
          <w:i/>
          <w:iCs/>
          <w:color w:val="auto"/>
          <w:kern w:val="0"/>
          <w:lang w:eastAsia="en-US"/>
        </w:rPr>
        <w:t xml:space="preserve">ПРВА ПАРТИЈА – </w:t>
      </w:r>
      <w:r w:rsidRPr="00D40D47">
        <w:rPr>
          <w:rFonts w:ascii="Arial" w:hAnsi="Arial" w:cs="Arial"/>
          <w:b/>
          <w:i/>
          <w:noProof/>
          <w:lang w:val="sr-Cyrl-CS"/>
        </w:rPr>
        <w:t>Асвалтирање пута кроз засеок Накићи, првог кра</w:t>
      </w:r>
      <w:r>
        <w:rPr>
          <w:rFonts w:ascii="Arial" w:hAnsi="Arial" w:cs="Arial"/>
          <w:b/>
          <w:i/>
          <w:noProof/>
          <w:lang w:val="sr-Cyrl-CS"/>
        </w:rPr>
        <w:t>ка лево, другог крака лево и Муњ</w:t>
      </w:r>
      <w:r w:rsidRPr="00D40D47">
        <w:rPr>
          <w:rFonts w:ascii="Arial" w:hAnsi="Arial" w:cs="Arial"/>
          <w:b/>
          <w:i/>
          <w:noProof/>
          <w:lang w:val="sr-Cyrl-CS"/>
        </w:rPr>
        <w:t>иног сокака</w:t>
      </w:r>
    </w:p>
    <w:p w:rsidR="00290107" w:rsidRDefault="00290107" w:rsidP="0029010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i/>
          <w:noProof/>
          <w:lang w:val="sr-Cyrl-CS"/>
        </w:rPr>
      </w:pPr>
    </w:p>
    <w:tbl>
      <w:tblPr>
        <w:tblW w:w="92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0"/>
        <w:gridCol w:w="4300"/>
        <w:gridCol w:w="960"/>
        <w:gridCol w:w="1020"/>
        <w:gridCol w:w="1120"/>
        <w:gridCol w:w="1440"/>
      </w:tblGrid>
      <w:tr w:rsidR="00290107" w:rsidRPr="00BC40F9" w:rsidTr="004D025C">
        <w:trPr>
          <w:trHeight w:val="420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884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sz w:val="32"/>
                <w:szCs w:val="32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32"/>
                <w:szCs w:val="32"/>
                <w:lang w:val="sr-Latn-CS" w:eastAsia="sr-Latn-CS"/>
              </w:rPr>
              <w:t xml:space="preserve">PREDMER RADOVA </w:t>
            </w:r>
          </w:p>
        </w:tc>
      </w:tr>
      <w:tr w:rsidR="00290107" w:rsidRPr="00BC40F9" w:rsidTr="004D025C">
        <w:trPr>
          <w:trHeight w:val="315"/>
        </w:trPr>
        <w:tc>
          <w:tcPr>
            <w:tcW w:w="9280" w:type="dxa"/>
            <w:gridSpan w:val="6"/>
            <w:shd w:val="clear" w:color="auto" w:fill="D9D9D9" w:themeFill="background1" w:themeFillShade="D9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I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Asvaltiranje puta kroz zaseok Nakići - trafostanica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8840" w:type="dxa"/>
            <w:gridSpan w:val="5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dužina deonice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Cyrl-CS" w:eastAsia="sr-Latn-CS"/>
              </w:rPr>
              <w:t>560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,00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širina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D40D47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Cyrl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Cyrl-CS" w:eastAsia="sr-Latn-CS"/>
              </w:rPr>
              <w:t>2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,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Cyrl-CS" w:eastAsia="sr-Latn-CS"/>
              </w:rPr>
              <w:t>65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80" w:type="dxa"/>
            <w:gridSpan w:val="3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4300" w:type="dxa"/>
            <w:shd w:val="clear" w:color="000000" w:fill="F2F2F2"/>
            <w:hideMark/>
          </w:tcPr>
          <w:p w:rsidR="00290107" w:rsidRPr="00D40D47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4D025C">
        <w:trPr>
          <w:trHeight w:val="6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Mašinski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iskop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humusa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sa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mašinskim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utovarom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odvozom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deponiju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udaljenosti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</w:p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154.80</w:t>
            </w:r>
          </w:p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9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Mašinski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iskop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dela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postojeće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kolovozne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konstrukcije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radi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ojačanja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sa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mašinskim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utovarom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odvozom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deponiju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udaljenosti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do 3 km.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323.00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44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Planiranje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valjanje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posteljice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delu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ojačanja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kolovozne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konstrukcije</w:t>
            </w:r>
            <w:proofErr w:type="spellEnd"/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692.00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6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Planiranje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valjanje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postojeće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kamene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podloge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planuma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2,240.00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000000" w:fill="D8D8D8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donji stroj 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B </w:t>
            </w:r>
          </w:p>
        </w:tc>
        <w:tc>
          <w:tcPr>
            <w:tcW w:w="4300" w:type="dxa"/>
            <w:tcBorders>
              <w:top w:val="single" w:sz="4" w:space="0" w:color="auto"/>
            </w:tcBorders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7316AE" w:rsidTr="004D025C">
        <w:trPr>
          <w:trHeight w:val="935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Nabavka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, transport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ugradnja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mehanički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stabilizovanog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donjeg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nosećeg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sloja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od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nevezanog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drobljenog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kamenog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materijala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(0-63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323.00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7316AE" w:rsidTr="004D025C">
        <w:trPr>
          <w:trHeight w:val="98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val="sr-Latn-CS" w:eastAsia="sr-Latn-CS"/>
              </w:rPr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Nabavka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, transport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ugradnja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mehanički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stabilizovanog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tamponskog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sloja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od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nevezanog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drobljenog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kamenog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materijala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(0-31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362.88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7316AE" w:rsidTr="004D025C">
        <w:trPr>
          <w:trHeight w:val="71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val="sr-Latn-CS" w:eastAsia="sr-Latn-CS"/>
              </w:rPr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Spravljanje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, transport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ugradnja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bitumeniziranog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nosećeg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sloja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AB </w:t>
            </w:r>
            <w:proofErr w:type="gramStart"/>
            <w:r w:rsidRPr="007316AE">
              <w:rPr>
                <w:rFonts w:ascii="Calibri" w:hAnsi="Calibri" w:cs="Calibri"/>
                <w:sz w:val="22"/>
                <w:szCs w:val="22"/>
              </w:rPr>
              <w:t>16  u</w:t>
            </w:r>
            <w:proofErr w:type="gram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debljini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d=6 cm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kolovozu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1,484.00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7316AE" w:rsidTr="004D025C">
        <w:trPr>
          <w:trHeight w:val="53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val="sr-Latn-CS" w:eastAsia="sr-Latn-CS"/>
              </w:rPr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7316AE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Izrada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bankina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od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drobljenog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kamenog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materijala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(0-31mm) u </w:t>
            </w:r>
            <w:proofErr w:type="spellStart"/>
            <w:r w:rsidRPr="007316AE">
              <w:rPr>
                <w:rFonts w:ascii="Calibri" w:hAnsi="Calibri" w:cs="Calibri"/>
                <w:sz w:val="22"/>
                <w:szCs w:val="22"/>
              </w:rPr>
              <w:t>debljini</w:t>
            </w:r>
            <w:proofErr w:type="spellEnd"/>
            <w:r w:rsidRPr="007316AE">
              <w:rPr>
                <w:rFonts w:ascii="Calibri" w:hAnsi="Calibri" w:cs="Calibri"/>
                <w:sz w:val="22"/>
                <w:szCs w:val="22"/>
              </w:rPr>
              <w:t xml:space="preserve"> d= 6 cm.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m</w:t>
            </w:r>
            <w:r w:rsidRPr="007316AE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39.20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7316AE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000000" w:fill="D8D8D8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gornji stroj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000000" w:fill="D8D8D8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C</w:t>
            </w:r>
          </w:p>
        </w:tc>
        <w:tc>
          <w:tcPr>
            <w:tcW w:w="4300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7316AE" w:rsidTr="004D025C">
        <w:trPr>
          <w:trHeight w:val="71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 w:rsidRPr="007316AE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val="sr-Latn-CS" w:eastAsia="sr-Latn-CS"/>
              </w:rPr>
              <w:lastRenderedPageBreak/>
              <w:t>1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7316AE" w:rsidRDefault="00BE7D56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Iskop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zemlj</w:t>
            </w:r>
            <w:r w:rsidR="00290107" w:rsidRPr="007316AE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3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4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kategorije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za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izradu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odvodnih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jarkova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sa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utovarom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transportom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deponiju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90107" w:rsidRPr="007316AE">
              <w:rPr>
                <w:rFonts w:ascii="Calibri" w:hAnsi="Calibri" w:cs="Calibri"/>
                <w:sz w:val="22"/>
                <w:szCs w:val="22"/>
              </w:rPr>
              <w:t>udaqenosti</w:t>
            </w:r>
            <w:proofErr w:type="spellEnd"/>
            <w:r w:rsidR="00290107" w:rsidRPr="007316AE">
              <w:rPr>
                <w:rFonts w:ascii="Calibri" w:hAnsi="Calibri" w:cs="Calibri"/>
                <w:sz w:val="22"/>
                <w:szCs w:val="22"/>
              </w:rPr>
              <w:t xml:space="preserve"> do 5km.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7316AE" w:rsidRDefault="00290107" w:rsidP="00290107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7316AE">
              <w:rPr>
                <w:rFonts w:ascii="Calibri" w:hAnsi="Calibri" w:cs="Calibri"/>
                <w:sz w:val="22"/>
                <w:szCs w:val="22"/>
              </w:rPr>
              <w:t>222.60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7316AE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1B18CC" w:rsidTr="004D025C">
        <w:trPr>
          <w:trHeight w:val="300"/>
        </w:trPr>
        <w:tc>
          <w:tcPr>
            <w:tcW w:w="440" w:type="dxa"/>
            <w:shd w:val="clear" w:color="auto" w:fill="F2F2F2" w:themeFill="background1" w:themeFillShade="F2"/>
            <w:vAlign w:val="bottom"/>
          </w:tcPr>
          <w:p w:rsidR="00290107" w:rsidRPr="001B18CC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1B18CC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</w:t>
            </w:r>
          </w:p>
        </w:tc>
        <w:tc>
          <w:tcPr>
            <w:tcW w:w="4300" w:type="dxa"/>
            <w:shd w:val="clear" w:color="auto" w:fill="F2F2F2" w:themeFill="background1" w:themeFillShade="F2"/>
          </w:tcPr>
          <w:p w:rsidR="00290107" w:rsidRPr="001B18CC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1B18CC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OBJEKTI</w:t>
            </w:r>
          </w:p>
        </w:tc>
        <w:tc>
          <w:tcPr>
            <w:tcW w:w="960" w:type="dxa"/>
            <w:shd w:val="clear" w:color="auto" w:fill="F2F2F2" w:themeFill="background1" w:themeFillShade="F2"/>
            <w:vAlign w:val="bottom"/>
          </w:tcPr>
          <w:p w:rsidR="00290107" w:rsidRPr="001B18CC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F2F2F2" w:themeFill="background1" w:themeFillShade="F2"/>
            <w:vAlign w:val="bottom"/>
          </w:tcPr>
          <w:p w:rsidR="00290107" w:rsidRPr="001B18CC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F2F2F2" w:themeFill="background1" w:themeFillShade="F2"/>
            <w:vAlign w:val="bottom"/>
          </w:tcPr>
          <w:p w:rsidR="00290107" w:rsidRPr="001B18CC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bottom"/>
          </w:tcPr>
          <w:p w:rsidR="00290107" w:rsidRPr="001B18CC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Iskop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zemlj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3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4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kategorije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za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izradu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propusta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glava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č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eonih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zidova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propusta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sa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utovarom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transportom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deponiju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uda</w:t>
            </w:r>
            <w:r>
              <w:rPr>
                <w:rFonts w:ascii="Calibri" w:hAnsi="Calibri" w:cs="Calibri"/>
                <w:sz w:val="22"/>
                <w:szCs w:val="22"/>
              </w:rPr>
              <w:t>lj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enosti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do 5km.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25.00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Planiranj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dna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rova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propusta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12.00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Nabavka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transport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ugrad</w:t>
            </w:r>
            <w:r>
              <w:rPr>
                <w:rFonts w:ascii="Calibri" w:hAnsi="Calibri" w:cs="Calibri"/>
                <w:sz w:val="22"/>
                <w:szCs w:val="22"/>
              </w:rPr>
              <w:t>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AB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cevi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izradu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propusta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>.</w:t>
            </w:r>
            <w:r w:rsidRPr="001B18CC">
              <w:rPr>
                <w:rFonts w:ascii="Calibri" w:hAnsi="Calibri" w:cs="Calibri"/>
                <w:sz w:val="22"/>
                <w:szCs w:val="22"/>
              </w:rPr>
              <w:br/>
              <w:t xml:space="preserve"> - F 800mm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4.00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 xml:space="preserve"> - F 500mm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6.00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5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Nabavka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transport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ugradnja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droblj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enog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kamenog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materijala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(0-31mm)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za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izradu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podloge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klina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propusta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20.00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  <w:t>6</w:t>
            </w: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Spravljanj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transport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ugradnj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betona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MB 20 u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obostranoj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drvenoj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oplati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izradu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kosih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glava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ulaznih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šahti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č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eonih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zidova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propusta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4.20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BE7D56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BE7D56" w:rsidRPr="00BE7D56" w:rsidRDefault="00BE7D56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Cyrl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lang w:val="sr-Cyrl-CS" w:eastAsia="sr-Latn-CS"/>
              </w:rPr>
              <w:t>7</w:t>
            </w: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BE7D56" w:rsidRPr="00BE7D56" w:rsidRDefault="00BE7D56" w:rsidP="004D025C">
            <w:pPr>
              <w:rPr>
                <w:rFonts w:ascii="Calibri" w:hAnsi="Calibri" w:cs="Arial"/>
                <w:sz w:val="22"/>
                <w:szCs w:val="22"/>
                <w:lang w:val="sr-Cyrl-CS"/>
              </w:rPr>
            </w:pPr>
            <w:proofErr w:type="spellStart"/>
            <w:r w:rsidRPr="00BE7D56">
              <w:rPr>
                <w:rFonts w:ascii="Calibri" w:hAnsi="Calibri" w:cs="Arial"/>
                <w:sz w:val="22"/>
                <w:szCs w:val="22"/>
              </w:rPr>
              <w:t>Nabavka</w:t>
            </w:r>
            <w:proofErr w:type="spellEnd"/>
            <w:r w:rsidRPr="00BE7D56">
              <w:rPr>
                <w:rFonts w:ascii="Calibri" w:hAnsi="Calibri" w:cs="Arial"/>
                <w:sz w:val="22"/>
                <w:szCs w:val="22"/>
              </w:rPr>
              <w:t xml:space="preserve">, </w:t>
            </w:r>
            <w:proofErr w:type="spellStart"/>
            <w:r w:rsidRPr="00BE7D56">
              <w:rPr>
                <w:rFonts w:ascii="Calibri" w:hAnsi="Calibri" w:cs="Arial"/>
                <w:sz w:val="22"/>
                <w:szCs w:val="22"/>
              </w:rPr>
              <w:t>savijanje</w:t>
            </w:r>
            <w:proofErr w:type="spellEnd"/>
            <w:r w:rsidRPr="00BE7D56">
              <w:rPr>
                <w:rFonts w:ascii="Calibri" w:hAnsi="Calibri" w:cs="Arial"/>
                <w:sz w:val="22"/>
                <w:szCs w:val="22"/>
              </w:rPr>
              <w:t xml:space="preserve">, </w:t>
            </w:r>
            <w:proofErr w:type="spellStart"/>
            <w:r w:rsidRPr="00BE7D56">
              <w:rPr>
                <w:rFonts w:ascii="Calibri" w:hAnsi="Calibri" w:cs="Arial"/>
                <w:sz w:val="22"/>
                <w:szCs w:val="22"/>
              </w:rPr>
              <w:t>sečenje</w:t>
            </w:r>
            <w:proofErr w:type="spellEnd"/>
            <w:r w:rsidRPr="00BE7D56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Pr="00BE7D56">
              <w:rPr>
                <w:rFonts w:ascii="Calibri" w:hAnsi="Calibri" w:cs="Arial"/>
                <w:sz w:val="22"/>
                <w:szCs w:val="22"/>
              </w:rPr>
              <w:t>i</w:t>
            </w:r>
            <w:proofErr w:type="spellEnd"/>
            <w:r w:rsidRPr="00BE7D56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Pr="00BE7D56">
              <w:rPr>
                <w:rFonts w:ascii="Calibri" w:hAnsi="Calibri" w:cs="Arial"/>
                <w:sz w:val="22"/>
                <w:szCs w:val="22"/>
              </w:rPr>
              <w:t>montaža</w:t>
            </w:r>
            <w:proofErr w:type="spellEnd"/>
            <w:r w:rsidRPr="00BE7D56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gramStart"/>
            <w:r w:rsidRPr="00BE7D56">
              <w:rPr>
                <w:rFonts w:ascii="Calibri" w:hAnsi="Calibri" w:cs="Arial"/>
                <w:sz w:val="22"/>
                <w:szCs w:val="22"/>
              </w:rPr>
              <w:t>armature  u</w:t>
            </w:r>
            <w:proofErr w:type="gramEnd"/>
            <w:r w:rsidRPr="00BE7D56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Pr="00BE7D56">
              <w:rPr>
                <w:rFonts w:ascii="Calibri" w:hAnsi="Calibri" w:cs="Arial"/>
                <w:sz w:val="22"/>
                <w:szCs w:val="22"/>
              </w:rPr>
              <w:t>ulaznim</w:t>
            </w:r>
            <w:proofErr w:type="spellEnd"/>
            <w:r w:rsidRPr="00BE7D56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Pr="00BE7D56">
              <w:rPr>
                <w:rFonts w:ascii="Calibri" w:hAnsi="Calibri" w:cs="Arial"/>
                <w:sz w:val="22"/>
                <w:szCs w:val="22"/>
              </w:rPr>
              <w:t>šahtama</w:t>
            </w:r>
            <w:proofErr w:type="spellEnd"/>
            <w:r w:rsidRPr="00BE7D56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Pr="00BE7D56">
              <w:rPr>
                <w:rFonts w:ascii="Calibri" w:hAnsi="Calibri" w:cs="Arial"/>
                <w:sz w:val="22"/>
                <w:szCs w:val="22"/>
              </w:rPr>
              <w:t>i</w:t>
            </w:r>
            <w:proofErr w:type="spellEnd"/>
            <w:r w:rsidRPr="00BE7D56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Pr="00BE7D56">
              <w:rPr>
                <w:rFonts w:ascii="Calibri" w:hAnsi="Calibri" w:cs="Arial"/>
                <w:sz w:val="22"/>
                <w:szCs w:val="22"/>
              </w:rPr>
              <w:t>kosim</w:t>
            </w:r>
            <w:proofErr w:type="spellEnd"/>
            <w:r w:rsidRPr="00BE7D56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Pr="00BE7D56">
              <w:rPr>
                <w:rFonts w:ascii="Calibri" w:hAnsi="Calibri" w:cs="Arial"/>
                <w:sz w:val="22"/>
                <w:szCs w:val="22"/>
              </w:rPr>
              <w:t>glavama</w:t>
            </w:r>
            <w:proofErr w:type="spellEnd"/>
            <w:r w:rsidRPr="00BE7D56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Pr="00BE7D56">
              <w:rPr>
                <w:rFonts w:ascii="Calibri" w:hAnsi="Calibri" w:cs="Arial"/>
                <w:sz w:val="22"/>
                <w:szCs w:val="22"/>
              </w:rPr>
              <w:t>propusta</w:t>
            </w:r>
            <w:proofErr w:type="spellEnd"/>
            <w:r w:rsidRPr="00BE7D56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BE7D56" w:rsidRPr="00BE7D56" w:rsidRDefault="00BE7D56" w:rsidP="00BE7D56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E7D56">
              <w:rPr>
                <w:rFonts w:ascii="Calibri" w:hAnsi="Calibri" w:cs="Arial"/>
                <w:sz w:val="22"/>
                <w:szCs w:val="22"/>
              </w:rPr>
              <w:t>kg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BE7D56" w:rsidRPr="00BE7D56" w:rsidRDefault="00BE7D56" w:rsidP="00BE7D5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BE7D56">
              <w:rPr>
                <w:rFonts w:ascii="Calibri" w:hAnsi="Calibri" w:cs="Arial"/>
                <w:sz w:val="22"/>
                <w:szCs w:val="22"/>
              </w:rPr>
              <w:t>210.00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BE7D56" w:rsidRPr="00BC40F9" w:rsidRDefault="00BE7D56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BE7D56" w:rsidRPr="00BC40F9" w:rsidRDefault="00BE7D56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BFBFBF" w:themeFill="background1" w:themeFillShade="BF"/>
          </w:tcPr>
          <w:p w:rsidR="00290107" w:rsidRPr="001B18CC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1B18CC"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  <w:t>ukupno objekti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80" w:type="dxa"/>
            <w:gridSpan w:val="3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I REKAPITULACIJA RADOVA 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Cyrl-CS" w:eastAsia="sr-Latn-CS"/>
              </w:rPr>
              <w:t>(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put kroz zaseok Nakići - trafostanica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eastAsia="sr-Latn-CS"/>
              </w:rPr>
              <w:t>)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B</w:t>
            </w: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C</w:t>
            </w: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</w:t>
            </w:r>
          </w:p>
        </w:tc>
        <w:tc>
          <w:tcPr>
            <w:tcW w:w="7400" w:type="dxa"/>
            <w:gridSpan w:val="4"/>
            <w:shd w:val="clear" w:color="auto" w:fill="auto"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Ukupno objekti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</w:tbl>
    <w:p w:rsidR="00290107" w:rsidRPr="00E97E18" w:rsidRDefault="00290107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b/>
          <w:bCs/>
          <w:i/>
          <w:iCs/>
          <w:color w:val="auto"/>
          <w:kern w:val="0"/>
          <w:lang w:eastAsia="en-US"/>
        </w:rPr>
      </w:pPr>
    </w:p>
    <w:tbl>
      <w:tblPr>
        <w:tblW w:w="92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0"/>
        <w:gridCol w:w="4300"/>
        <w:gridCol w:w="960"/>
        <w:gridCol w:w="1020"/>
        <w:gridCol w:w="1120"/>
        <w:gridCol w:w="1440"/>
      </w:tblGrid>
      <w:tr w:rsidR="00290107" w:rsidRPr="00BC40F9" w:rsidTr="004D025C">
        <w:trPr>
          <w:trHeight w:val="315"/>
        </w:trPr>
        <w:tc>
          <w:tcPr>
            <w:tcW w:w="9280" w:type="dxa"/>
            <w:gridSpan w:val="6"/>
            <w:shd w:val="clear" w:color="auto" w:fill="D9D9D9" w:themeFill="background1" w:themeFillShade="D9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II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PRVI KRAK LEVO</w:t>
            </w: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8840" w:type="dxa"/>
            <w:gridSpan w:val="5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dužina deonice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8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0,00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širina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2,65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80" w:type="dxa"/>
            <w:gridSpan w:val="3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4300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4D025C">
        <w:trPr>
          <w:trHeight w:val="6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Mašinski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iskop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humusa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maš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inskim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utovar</w:t>
            </w:r>
            <w:r>
              <w:rPr>
                <w:rFonts w:ascii="Calibri" w:hAnsi="Calibri" w:cs="Calibri"/>
                <w:sz w:val="22"/>
                <w:szCs w:val="22"/>
              </w:rPr>
              <w:t>om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odvozom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deponiju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udalj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enosti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м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12.00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568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lastRenderedPageBreak/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Maš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inski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iskop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dela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postojeć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kolovozne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konstrukcije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radi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ojačanja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maš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inskim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utovarom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odvozom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deponiju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uda</w:t>
            </w:r>
            <w:r>
              <w:rPr>
                <w:rFonts w:ascii="Calibri" w:hAnsi="Calibri" w:cs="Calibri"/>
                <w:sz w:val="22"/>
                <w:szCs w:val="22"/>
              </w:rPr>
              <w:t>lj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enosti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м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64.00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53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Planiranj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va</w:t>
            </w:r>
            <w:r>
              <w:rPr>
                <w:rFonts w:ascii="Calibri" w:hAnsi="Calibri" w:cs="Calibri"/>
                <w:sz w:val="22"/>
                <w:szCs w:val="22"/>
              </w:rPr>
              <w:t>ljanje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posteljice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delu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ojačanj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kolovozne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konstrukcije</w:t>
            </w:r>
            <w:proofErr w:type="spellEnd"/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м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168.00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6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1B18CC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Planira</w:t>
            </w:r>
            <w:r>
              <w:rPr>
                <w:rFonts w:ascii="Calibri" w:hAnsi="Calibri" w:cs="Calibri"/>
                <w:sz w:val="22"/>
                <w:szCs w:val="22"/>
              </w:rPr>
              <w:t>nj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valjanje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postojeć</w:t>
            </w:r>
            <w:r w:rsidRPr="001B18CC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kamene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podloge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proofErr w:type="spellStart"/>
            <w:r w:rsidRPr="001B18CC">
              <w:rPr>
                <w:rFonts w:ascii="Calibri" w:hAnsi="Calibri" w:cs="Calibri"/>
                <w:sz w:val="22"/>
                <w:szCs w:val="22"/>
              </w:rPr>
              <w:t>planuma</w:t>
            </w:r>
            <w:proofErr w:type="spellEnd"/>
            <w:r w:rsidRPr="001B18C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м</w:t>
            </w:r>
            <w:r w:rsidRPr="001B18CC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1B18CC" w:rsidRDefault="00290107" w:rsidP="004D025C">
            <w:pPr>
              <w:jc w:val="right"/>
              <w:rPr>
                <w:rFonts w:ascii="Calibri" w:hAnsi="Calibri" w:cs="Calibri"/>
              </w:rPr>
            </w:pPr>
            <w:r w:rsidRPr="001B18CC">
              <w:rPr>
                <w:rFonts w:ascii="Calibri" w:hAnsi="Calibri" w:cs="Calibri"/>
                <w:sz w:val="22"/>
                <w:szCs w:val="22"/>
              </w:rPr>
              <w:t>320.00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0107" w:rsidRPr="00BE7D56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sr-Latn-C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B </w:t>
            </w:r>
          </w:p>
        </w:tc>
        <w:tc>
          <w:tcPr>
            <w:tcW w:w="4300" w:type="dxa"/>
            <w:tcBorders>
              <w:top w:val="single" w:sz="4" w:space="0" w:color="auto"/>
            </w:tcBorders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4D025C">
        <w:trPr>
          <w:trHeight w:val="917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Nabavka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, transport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ugrad</w:t>
            </w:r>
            <w:r>
              <w:rPr>
                <w:rFonts w:ascii="Calibri" w:hAnsi="Calibri" w:cs="Calibri"/>
                <w:sz w:val="22"/>
                <w:szCs w:val="22"/>
              </w:rPr>
              <w:t>nja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mehanički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stabilizovanog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donjeg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nosećeg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sloja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nevezanog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droblj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enog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kamenog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materijala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(0-63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64.00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89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Nabavka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transport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ugradnja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mehanič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ki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stabilizovanog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tam</w:t>
            </w:r>
            <w:r>
              <w:rPr>
                <w:rFonts w:ascii="Calibri" w:hAnsi="Calibri" w:cs="Calibri"/>
                <w:sz w:val="22"/>
                <w:szCs w:val="22"/>
              </w:rPr>
              <w:t>ponskog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sloja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nevezanog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droblj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enog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kamenog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materijala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(0-31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58.00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683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3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Sprav</w:t>
            </w:r>
            <w:r>
              <w:rPr>
                <w:rFonts w:ascii="Calibri" w:hAnsi="Calibri" w:cs="Calibri"/>
                <w:sz w:val="22"/>
                <w:szCs w:val="22"/>
              </w:rPr>
              <w:t>ljanj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, transport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ugrad</w:t>
            </w:r>
            <w:r>
              <w:rPr>
                <w:rFonts w:ascii="Calibri" w:hAnsi="Calibri" w:cs="Calibri"/>
                <w:sz w:val="22"/>
                <w:szCs w:val="22"/>
              </w:rPr>
              <w:t>nja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bitumeniziranog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nosećeg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sloja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AB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16  u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deblj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ini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d=6 cm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kolovozu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212.00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44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4</w:t>
            </w:r>
          </w:p>
        </w:tc>
        <w:tc>
          <w:tcPr>
            <w:tcW w:w="4300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Izrada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bankina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droblj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enog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ka</w:t>
            </w:r>
            <w:r>
              <w:rPr>
                <w:rFonts w:ascii="Calibri" w:hAnsi="Calibri" w:cs="Calibri"/>
                <w:sz w:val="22"/>
                <w:szCs w:val="22"/>
              </w:rPr>
              <w:t>menog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materijala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(0-31mm) u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deblj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ini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d= 6 cm.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5.60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zemljanih  radova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80" w:type="dxa"/>
            <w:gridSpan w:val="3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II REKAPITULACIJA RADOVA (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prvi krak levo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)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B</w:t>
            </w: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400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</w:tbl>
    <w:p w:rsidR="00290107" w:rsidRDefault="00290107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b/>
          <w:bCs/>
          <w:i/>
          <w:iCs/>
          <w:color w:val="auto"/>
          <w:kern w:val="0"/>
          <w:lang w:val="sr-Cyrl-CS" w:eastAsia="en-US"/>
        </w:rPr>
      </w:pPr>
    </w:p>
    <w:tbl>
      <w:tblPr>
        <w:tblW w:w="92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9"/>
        <w:gridCol w:w="4298"/>
        <w:gridCol w:w="960"/>
        <w:gridCol w:w="829"/>
        <w:gridCol w:w="191"/>
        <w:gridCol w:w="1120"/>
        <w:gridCol w:w="1443"/>
      </w:tblGrid>
      <w:tr w:rsidR="00290107" w:rsidRPr="00BC40F9" w:rsidTr="004D025C">
        <w:trPr>
          <w:trHeight w:val="315"/>
        </w:trPr>
        <w:tc>
          <w:tcPr>
            <w:tcW w:w="9280" w:type="dxa"/>
            <w:gridSpan w:val="7"/>
            <w:shd w:val="clear" w:color="auto" w:fill="D9D9D9" w:themeFill="background1" w:themeFillShade="D9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III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DRUGI KRAK LEVO</w:t>
            </w: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8841" w:type="dxa"/>
            <w:gridSpan w:val="6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dužina deonice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150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,00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širina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2,65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78" w:type="dxa"/>
            <w:gridSpan w:val="4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4298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BE7D56">
        <w:trPr>
          <w:trHeight w:val="6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298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Mašinski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iskop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humusa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maš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inskim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utovar</w:t>
            </w:r>
            <w:r>
              <w:rPr>
                <w:rFonts w:ascii="Calibri" w:hAnsi="Calibri" w:cs="Calibri"/>
                <w:sz w:val="22"/>
                <w:szCs w:val="22"/>
              </w:rPr>
              <w:t>om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odvozom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deponiju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udalj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enosti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37.50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9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</w:t>
            </w:r>
          </w:p>
        </w:tc>
        <w:tc>
          <w:tcPr>
            <w:tcW w:w="4298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Maš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inski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iskop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dela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postojeć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kolovozne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konstrukcije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radi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ojačanja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maš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inskim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utovar</w:t>
            </w:r>
            <w:r>
              <w:rPr>
                <w:rFonts w:ascii="Calibri" w:hAnsi="Calibri" w:cs="Calibri"/>
                <w:sz w:val="22"/>
                <w:szCs w:val="22"/>
              </w:rPr>
              <w:t>om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odvozom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deponiju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udalj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enosti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102.00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62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lastRenderedPageBreak/>
              <w:t>3</w:t>
            </w:r>
          </w:p>
        </w:tc>
        <w:tc>
          <w:tcPr>
            <w:tcW w:w="4298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Planiranje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valjanje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posteljice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delu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ojačanj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a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kolovozne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konstrukcije</w:t>
            </w:r>
            <w:proofErr w:type="spellEnd"/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293.00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6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4</w:t>
            </w:r>
          </w:p>
        </w:tc>
        <w:tc>
          <w:tcPr>
            <w:tcW w:w="4298" w:type="dxa"/>
            <w:shd w:val="clear" w:color="auto" w:fill="auto"/>
          </w:tcPr>
          <w:p w:rsidR="00290107" w:rsidRPr="0032549A" w:rsidRDefault="00290107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Planiranj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valjanje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postojeć</w:t>
            </w:r>
            <w:r w:rsidRPr="0032549A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kamene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podloge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proofErr w:type="spellStart"/>
            <w:r w:rsidRPr="0032549A">
              <w:rPr>
                <w:rFonts w:ascii="Calibri" w:hAnsi="Calibri" w:cs="Calibri"/>
                <w:sz w:val="22"/>
                <w:szCs w:val="22"/>
              </w:rPr>
              <w:t>planuma</w:t>
            </w:r>
            <w:proofErr w:type="spellEnd"/>
            <w:r w:rsidRPr="0032549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м</w:t>
            </w:r>
            <w:r w:rsidRPr="0032549A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="Calibri" w:hAnsi="Calibri" w:cs="Calibri"/>
              </w:rPr>
            </w:pPr>
            <w:r w:rsidRPr="0032549A">
              <w:rPr>
                <w:rFonts w:ascii="Calibri" w:hAnsi="Calibri" w:cs="Calibri"/>
                <w:sz w:val="22"/>
                <w:szCs w:val="22"/>
              </w:rPr>
              <w:t>600.00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298" w:type="dxa"/>
            <w:tcBorders>
              <w:bottom w:val="single" w:sz="4" w:space="0" w:color="auto"/>
            </w:tcBorders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B </w:t>
            </w:r>
          </w:p>
        </w:tc>
        <w:tc>
          <w:tcPr>
            <w:tcW w:w="4298" w:type="dxa"/>
            <w:tcBorders>
              <w:top w:val="single" w:sz="4" w:space="0" w:color="auto"/>
            </w:tcBorders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</w:tcBorders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BE7D56">
        <w:trPr>
          <w:trHeight w:val="1088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298" w:type="dxa"/>
            <w:shd w:val="clear" w:color="auto" w:fill="auto"/>
          </w:tcPr>
          <w:p w:rsidR="00290107" w:rsidRPr="0032549A" w:rsidRDefault="00290107" w:rsidP="004D025C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Nabavka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transport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ugradnja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mehanički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stabilizovanog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donjeg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nosećeg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sloja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nevezanog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droblj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enog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kamenog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materijala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(0-63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32549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102.00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782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2</w:t>
            </w:r>
          </w:p>
        </w:tc>
        <w:tc>
          <w:tcPr>
            <w:tcW w:w="4298" w:type="dxa"/>
            <w:shd w:val="clear" w:color="auto" w:fill="auto"/>
          </w:tcPr>
          <w:p w:rsidR="00290107" w:rsidRPr="0032549A" w:rsidRDefault="00290107" w:rsidP="004D025C">
            <w:pPr>
              <w:rPr>
                <w:rFonts w:asciiTheme="minorHAnsi" w:hAnsiTheme="minorHAnsi" w:cstheme="minorHAnsi"/>
              </w:rPr>
            </w:pP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Nabavka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transport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ugradnja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mehanič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ki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stabilizovanog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tam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ponskog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sloja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nevezanog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droblj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enog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kamenog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materijala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(0-31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32549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83.25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782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3</w:t>
            </w:r>
          </w:p>
        </w:tc>
        <w:tc>
          <w:tcPr>
            <w:tcW w:w="4298" w:type="dxa"/>
            <w:shd w:val="clear" w:color="auto" w:fill="auto"/>
          </w:tcPr>
          <w:p w:rsidR="00290107" w:rsidRPr="0032549A" w:rsidRDefault="00290107" w:rsidP="004D025C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Spravljanj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, transport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ugrad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nja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bitumeniziranog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nosećeg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sloja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AB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16  u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deblj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ini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d=6 cm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kolovozu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32549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397.50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512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4</w:t>
            </w:r>
          </w:p>
        </w:tc>
        <w:tc>
          <w:tcPr>
            <w:tcW w:w="4298" w:type="dxa"/>
            <w:shd w:val="clear" w:color="auto" w:fill="auto"/>
          </w:tcPr>
          <w:p w:rsidR="00290107" w:rsidRPr="0032549A" w:rsidRDefault="00290107" w:rsidP="004D025C">
            <w:pPr>
              <w:rPr>
                <w:rFonts w:asciiTheme="minorHAnsi" w:hAnsiTheme="minorHAnsi" w:cstheme="minorHAnsi"/>
              </w:rPr>
            </w:pP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Izrada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bankina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od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drob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enog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menog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materijala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(0-31mm) 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deblj</w:t>
            </w: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ini</w:t>
            </w:r>
            <w:proofErr w:type="spellEnd"/>
            <w:r w:rsidRPr="0032549A">
              <w:rPr>
                <w:rFonts w:asciiTheme="minorHAnsi" w:hAnsiTheme="minorHAnsi" w:cstheme="minorHAnsi"/>
                <w:sz w:val="22"/>
                <w:szCs w:val="22"/>
              </w:rPr>
              <w:t xml:space="preserve"> d= 6 cm.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32549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32549A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32549A">
              <w:rPr>
                <w:rFonts w:asciiTheme="minorHAnsi" w:hAnsiTheme="minorHAnsi" w:cstheme="minorHAnsi"/>
                <w:sz w:val="22"/>
                <w:szCs w:val="22"/>
              </w:rPr>
              <w:t>10.50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298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C</w:t>
            </w:r>
          </w:p>
        </w:tc>
        <w:tc>
          <w:tcPr>
            <w:tcW w:w="4298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rb</w:t>
            </w:r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opis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jm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količ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cena 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val="sr-Latn-CS" w:eastAsia="sr-Latn-CS"/>
              </w:rPr>
              <w:t>ukupno</w:t>
            </w:r>
          </w:p>
        </w:tc>
      </w:tr>
      <w:tr w:rsidR="00290107" w:rsidRPr="00BC40F9" w:rsidTr="00BE7D56">
        <w:trPr>
          <w:trHeight w:val="773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1</w:t>
            </w:r>
          </w:p>
        </w:tc>
        <w:tc>
          <w:tcPr>
            <w:tcW w:w="4298" w:type="dxa"/>
            <w:shd w:val="clear" w:color="auto" w:fill="auto"/>
            <w:hideMark/>
          </w:tcPr>
          <w:p w:rsidR="00290107" w:rsidRPr="00290107" w:rsidRDefault="00290107" w:rsidP="00290107">
            <w:pPr>
              <w:rPr>
                <w:rFonts w:asciiTheme="minorHAnsi" w:hAnsiTheme="minorHAnsi" w:cs="Arial"/>
              </w:rPr>
            </w:pP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Iskop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zemlje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3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i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4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kategorije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za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izradu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odvodnih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jarkova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sa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utovarom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i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transportom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na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deponiju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na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290107">
              <w:rPr>
                <w:rFonts w:asciiTheme="minorHAnsi" w:hAnsiTheme="minorHAnsi" w:cs="Arial"/>
                <w:sz w:val="22"/>
                <w:szCs w:val="22"/>
              </w:rPr>
              <w:t>udaljenosti</w:t>
            </w:r>
            <w:proofErr w:type="spellEnd"/>
            <w:r w:rsidRPr="00290107">
              <w:rPr>
                <w:rFonts w:asciiTheme="minorHAnsi" w:hAnsiTheme="minorHAnsi" w:cs="Arial"/>
                <w:sz w:val="22"/>
                <w:szCs w:val="22"/>
              </w:rPr>
              <w:t xml:space="preserve"> do 5km.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290107" w:rsidRDefault="00290107">
            <w:pPr>
              <w:jc w:val="center"/>
              <w:rPr>
                <w:rFonts w:asciiTheme="minorHAnsi" w:hAnsiTheme="minorHAnsi" w:cs="Arial"/>
              </w:rPr>
            </w:pPr>
            <w:r w:rsidRPr="00290107">
              <w:rPr>
                <w:rFonts w:asciiTheme="minorHAnsi" w:hAnsiTheme="minorHAnsi" w:cs="Arial"/>
                <w:sz w:val="22"/>
                <w:szCs w:val="22"/>
              </w:rPr>
              <w:t>м</w:t>
            </w:r>
            <w:r w:rsidRPr="00290107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290107" w:rsidRDefault="00290107">
            <w:pPr>
              <w:jc w:val="right"/>
              <w:rPr>
                <w:rFonts w:asciiTheme="minorHAnsi" w:hAnsiTheme="minorHAnsi" w:cs="Arial"/>
              </w:rPr>
            </w:pPr>
            <w:r w:rsidRPr="00290107">
              <w:rPr>
                <w:rFonts w:asciiTheme="minorHAnsi" w:hAnsiTheme="minorHAnsi" w:cs="Arial"/>
                <w:sz w:val="22"/>
                <w:szCs w:val="22"/>
              </w:rPr>
              <w:t>50.00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298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278" w:type="dxa"/>
            <w:gridSpan w:val="4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III REKAPITULACIJA RADOVA (</w:t>
            </w:r>
            <w:r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drugi krak levo</w:t>
            </w: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)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B</w:t>
            </w: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C</w:t>
            </w: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odvodnjavanje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9280" w:type="dxa"/>
            <w:gridSpan w:val="7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eastAsia="sr-Latn-CS"/>
              </w:rPr>
              <w:t xml:space="preserve">IV </w:t>
            </w:r>
            <w:r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Mu</w:t>
            </w:r>
            <w:proofErr w:type="spellStart"/>
            <w:r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eastAsia="sr-Latn-CS"/>
              </w:rPr>
              <w:t>nj</w:t>
            </w:r>
            <w:proofErr w:type="spellEnd"/>
            <w:r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in sokak</w:t>
            </w:r>
          </w:p>
        </w:tc>
      </w:tr>
      <w:tr w:rsidR="00290107" w:rsidRPr="00BC40F9" w:rsidTr="004D025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8841" w:type="dxa"/>
            <w:gridSpan w:val="6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dužina</w:t>
            </w:r>
            <w:proofErr w:type="spellEnd"/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deonice</w:t>
            </w:r>
            <w:proofErr w:type="spellEnd"/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250</w:t>
            </w: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širina</w:t>
            </w:r>
            <w:proofErr w:type="spellEnd"/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2.65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6278" w:type="dxa"/>
            <w:gridSpan w:val="4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298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DONJI STROJ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20" w:type="dxa"/>
            <w:gridSpan w:val="2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rb</w:t>
            </w:r>
            <w:proofErr w:type="spellEnd"/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opis</w:t>
            </w:r>
            <w:proofErr w:type="spellEnd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jm</w:t>
            </w:r>
            <w:proofErr w:type="spellEnd"/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količ</w:t>
            </w:r>
            <w:proofErr w:type="spellEnd"/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cena</w:t>
            </w:r>
            <w:proofErr w:type="spellEnd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ukupno</w:t>
            </w:r>
            <w:proofErr w:type="spellEnd"/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98" w:type="dxa"/>
            <w:shd w:val="clear" w:color="auto" w:fill="auto"/>
          </w:tcPr>
          <w:p w:rsidR="00290107" w:rsidRPr="00E57791" w:rsidRDefault="00290107" w:rsidP="004D025C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Maš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inski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iskop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humusa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š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inskim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utovar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odvozom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deponiju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udalj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enosti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E5779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25.00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9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4298" w:type="dxa"/>
            <w:shd w:val="clear" w:color="auto" w:fill="auto"/>
          </w:tcPr>
          <w:p w:rsidR="00290107" w:rsidRPr="00E57791" w:rsidRDefault="00290107" w:rsidP="004D025C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Maš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inski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iskop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dela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postojeć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kolovozne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konstrukcije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radi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ojačanja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maš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inskim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utovar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odvozom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deponiju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udalj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enosti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do 3 km.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E5779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140.75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98" w:type="dxa"/>
            <w:shd w:val="clear" w:color="auto" w:fill="auto"/>
          </w:tcPr>
          <w:p w:rsidR="00290107" w:rsidRPr="00E57791" w:rsidRDefault="00290107" w:rsidP="004D025C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Planiranje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valj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nje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posteljice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delu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ojačanj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kolovozne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konstrukcije</w:t>
            </w:r>
            <w:proofErr w:type="spellEnd"/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E5779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421.30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98" w:type="dxa"/>
            <w:shd w:val="clear" w:color="auto" w:fill="auto"/>
          </w:tcPr>
          <w:p w:rsidR="00290107" w:rsidRPr="00E57791" w:rsidRDefault="00290107" w:rsidP="004D025C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Planiranj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valjanje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postojeć</w:t>
            </w: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kamene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podloge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planuma</w:t>
            </w:r>
            <w:proofErr w:type="spellEnd"/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center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E5779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E57791" w:rsidRDefault="00290107" w:rsidP="004D025C">
            <w:pPr>
              <w:jc w:val="right"/>
              <w:rPr>
                <w:rFonts w:asciiTheme="minorHAnsi" w:hAnsiTheme="minorHAnsi" w:cstheme="minorHAnsi"/>
              </w:rPr>
            </w:pPr>
            <w:r w:rsidRPr="00E57791">
              <w:rPr>
                <w:rFonts w:asciiTheme="minorHAnsi" w:hAnsiTheme="minorHAnsi" w:cstheme="minorHAnsi"/>
                <w:sz w:val="22"/>
                <w:szCs w:val="22"/>
              </w:rPr>
              <w:t>1,000.00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4298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ukupno</w:t>
            </w:r>
            <w:proofErr w:type="spellEnd"/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donji</w:t>
            </w:r>
            <w:proofErr w:type="spellEnd"/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stroj</w:t>
            </w:r>
            <w:proofErr w:type="spellEnd"/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B </w:t>
            </w:r>
          </w:p>
        </w:tc>
        <w:tc>
          <w:tcPr>
            <w:tcW w:w="4298" w:type="dxa"/>
            <w:shd w:val="clear" w:color="000000" w:fill="F2F2F2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GORNJI STROJ</w:t>
            </w:r>
          </w:p>
        </w:tc>
        <w:tc>
          <w:tcPr>
            <w:tcW w:w="960" w:type="dxa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20" w:type="dxa"/>
            <w:gridSpan w:val="2"/>
            <w:shd w:val="clear" w:color="000000" w:fill="F2F2F2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rb</w:t>
            </w:r>
            <w:proofErr w:type="spellEnd"/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opis</w:t>
            </w:r>
            <w:proofErr w:type="spellEnd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pos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jm</w:t>
            </w:r>
            <w:proofErr w:type="spellEnd"/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količ</w:t>
            </w:r>
            <w:proofErr w:type="spellEnd"/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cena</w:t>
            </w:r>
            <w:proofErr w:type="spellEnd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ukupno</w:t>
            </w:r>
            <w:proofErr w:type="spellEnd"/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935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98" w:type="dxa"/>
            <w:shd w:val="clear" w:color="auto" w:fill="auto"/>
          </w:tcPr>
          <w:p w:rsidR="00290107" w:rsidRPr="0051311B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Nabavka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, transport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ugrad</w:t>
            </w:r>
            <w:r>
              <w:rPr>
                <w:rFonts w:ascii="Calibri" w:hAnsi="Calibri" w:cs="Calibri"/>
                <w:sz w:val="22"/>
                <w:szCs w:val="22"/>
              </w:rPr>
              <w:t>nja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mehanički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stabilizovanog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donjeg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nosećeg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sloja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nevezanog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droblj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enog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kamenog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materijala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(0-63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м</w:t>
            </w:r>
            <w:r w:rsidRPr="0051311B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right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140.75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89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98" w:type="dxa"/>
            <w:shd w:val="clear" w:color="auto" w:fill="auto"/>
          </w:tcPr>
          <w:p w:rsidR="00290107" w:rsidRPr="0051311B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Nabavka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, transport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ugrad</w:t>
            </w:r>
            <w:r>
              <w:rPr>
                <w:rFonts w:ascii="Calibri" w:hAnsi="Calibri" w:cs="Calibri"/>
                <w:sz w:val="22"/>
                <w:szCs w:val="22"/>
              </w:rPr>
              <w:t>nja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mehanič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ki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stabilizovanog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tam</w:t>
            </w:r>
            <w:r>
              <w:rPr>
                <w:rFonts w:ascii="Calibri" w:hAnsi="Calibri" w:cs="Calibri"/>
                <w:sz w:val="22"/>
                <w:szCs w:val="22"/>
              </w:rPr>
              <w:t>ponskog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sloja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nevezanog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droblj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enog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kamenog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materijala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(0-31 mm).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м</w:t>
            </w:r>
            <w:r w:rsidRPr="0051311B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right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135.00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683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98" w:type="dxa"/>
            <w:shd w:val="clear" w:color="auto" w:fill="auto"/>
          </w:tcPr>
          <w:p w:rsidR="00290107" w:rsidRPr="0051311B" w:rsidRDefault="00290107" w:rsidP="004D025C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Spravljanje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transport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ugradnja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bitumeniziranog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nosećeg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sloja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AB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16  u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deblj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ini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d=6 cm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kolovozu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м</w:t>
            </w:r>
            <w:r w:rsidRPr="0051311B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right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662.50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98" w:type="dxa"/>
            <w:shd w:val="clear" w:color="auto" w:fill="auto"/>
            <w:hideMark/>
          </w:tcPr>
          <w:p w:rsidR="00290107" w:rsidRPr="0051311B" w:rsidRDefault="00290107" w:rsidP="004D025C">
            <w:pPr>
              <w:rPr>
                <w:rFonts w:ascii="Calibri" w:hAnsi="Calibri" w:cs="Calibri"/>
              </w:rPr>
            </w:pP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Izrada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bankina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droblj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enog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1311B">
              <w:rPr>
                <w:rFonts w:ascii="Calibri" w:hAnsi="Calibri" w:cs="Calibri"/>
                <w:sz w:val="22"/>
                <w:szCs w:val="22"/>
              </w:rPr>
              <w:t>ka</w:t>
            </w:r>
            <w:r>
              <w:rPr>
                <w:rFonts w:ascii="Calibri" w:hAnsi="Calibri" w:cs="Calibri"/>
                <w:sz w:val="22"/>
                <w:szCs w:val="22"/>
              </w:rPr>
              <w:t>menog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materijala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(0-31mm) u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deblj</w:t>
            </w:r>
            <w:r w:rsidRPr="0051311B">
              <w:rPr>
                <w:rFonts w:ascii="Calibri" w:hAnsi="Calibri" w:cs="Calibri"/>
                <w:sz w:val="22"/>
                <w:szCs w:val="22"/>
              </w:rPr>
              <w:t>ini</w:t>
            </w:r>
            <w:proofErr w:type="spellEnd"/>
            <w:r w:rsidRPr="0051311B">
              <w:rPr>
                <w:rFonts w:ascii="Calibri" w:hAnsi="Calibri" w:cs="Calibri"/>
                <w:sz w:val="22"/>
                <w:szCs w:val="22"/>
              </w:rPr>
              <w:t xml:space="preserve"> d= 6 cm.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center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м</w:t>
            </w:r>
            <w:r w:rsidRPr="0051311B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51311B" w:rsidRDefault="00290107" w:rsidP="004D025C">
            <w:pPr>
              <w:jc w:val="right"/>
              <w:rPr>
                <w:rFonts w:ascii="Calibri" w:hAnsi="Calibri" w:cs="Calibri"/>
              </w:rPr>
            </w:pPr>
            <w:r w:rsidRPr="0051311B">
              <w:rPr>
                <w:rFonts w:ascii="Calibri" w:hAnsi="Calibri" w:cs="Calibri"/>
                <w:sz w:val="22"/>
                <w:szCs w:val="22"/>
              </w:rPr>
              <w:t>17.50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4298" w:type="dxa"/>
            <w:shd w:val="clear" w:color="000000" w:fill="D8D8D8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proofErr w:type="spellStart"/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ukupno</w:t>
            </w:r>
            <w:proofErr w:type="spellEnd"/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gornji</w:t>
            </w:r>
            <w:proofErr w:type="spellEnd"/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stroj</w:t>
            </w:r>
            <w:proofErr w:type="spellEnd"/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  <w:tc>
          <w:tcPr>
            <w:tcW w:w="1443" w:type="dxa"/>
            <w:shd w:val="clear" w:color="000000" w:fill="D8D8D8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color w:val="auto"/>
                <w:kern w:val="0"/>
                <w:lang w:eastAsia="en-U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after="200" w:line="240" w:lineRule="auto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6087" w:type="dxa"/>
            <w:gridSpan w:val="3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IV REKAPITULACIJA RADOVA (</w:t>
            </w:r>
            <w:r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Munjin sokak</w:t>
            </w:r>
            <w:r w:rsidRPr="00BC40F9"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)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9280" w:type="dxa"/>
            <w:gridSpan w:val="7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>A</w:t>
            </w: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>donji stroj</w:t>
            </w: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>B</w:t>
            </w: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ukupno </w:t>
            </w:r>
            <w:r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>gornji stroj</w:t>
            </w:r>
            <w:r w:rsidRPr="00BC40F9">
              <w:rPr>
                <w:rFonts w:asciiTheme="minorHAnsi" w:eastAsia="Times New Roman" w:hAnsiTheme="minorHAnsi" w:cs="Arial"/>
                <w:color w:val="auto"/>
                <w:kern w:val="0"/>
                <w:sz w:val="22"/>
                <w:szCs w:val="22"/>
                <w:lang w:val="sr-Latn-CS" w:eastAsia="sr-Latn-CS"/>
              </w:rPr>
              <w:t xml:space="preserve">  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Theme="minorHAnsi" w:eastAsia="Times New Roman" w:hAnsiTheme="minorHAnsi" w:cs="Arial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Theme="minorHAnsi" w:eastAsia="Times New Roman" w:hAnsiTheme="minorHAnsi" w:cs="Arial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4D025C">
        <w:trPr>
          <w:trHeight w:val="300"/>
        </w:trPr>
        <w:tc>
          <w:tcPr>
            <w:tcW w:w="9280" w:type="dxa"/>
            <w:gridSpan w:val="7"/>
            <w:shd w:val="clear" w:color="auto" w:fill="D9D9D9" w:themeFill="background1" w:themeFillShade="D9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  <w:t>REKAPITULACIJA (PARTIJA 1)</w:t>
            </w: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4298" w:type="dxa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 za I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 za II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 za III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4D025C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4D025C" w:rsidRPr="00BC40F9" w:rsidRDefault="004D025C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4D025C" w:rsidRPr="004D025C" w:rsidRDefault="004D025C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color w:val="auto"/>
                <w:kern w:val="0"/>
                <w:lang w:eastAsia="sr-Latn-CS"/>
              </w:rPr>
            </w:pPr>
            <w:r w:rsidRPr="00BC40F9"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 za I</w:t>
            </w:r>
            <w:r>
              <w:rPr>
                <w:rFonts w:ascii="Calibri" w:eastAsia="Times New Roman" w:hAnsi="Calibri"/>
                <w:color w:val="auto"/>
                <w:kern w:val="0"/>
                <w:sz w:val="22"/>
                <w:szCs w:val="22"/>
                <w:lang w:eastAsia="sr-Latn-CS"/>
              </w:rPr>
              <w:t>V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4D025C" w:rsidRPr="00BC40F9" w:rsidRDefault="004D025C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  <w:tr w:rsidR="00290107" w:rsidRPr="00BC40F9" w:rsidTr="00BE7D56">
        <w:trPr>
          <w:trHeight w:val="300"/>
        </w:trPr>
        <w:tc>
          <w:tcPr>
            <w:tcW w:w="439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  <w:tc>
          <w:tcPr>
            <w:tcW w:w="7398" w:type="dxa"/>
            <w:gridSpan w:val="5"/>
            <w:shd w:val="clear" w:color="auto" w:fill="auto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  <w:r w:rsidRPr="00BC40F9">
              <w:rPr>
                <w:rFonts w:ascii="Calibri" w:eastAsia="Times New Roman" w:hAnsi="Calibri"/>
                <w:b/>
                <w:color w:val="auto"/>
                <w:kern w:val="0"/>
                <w:sz w:val="22"/>
                <w:szCs w:val="22"/>
                <w:lang w:val="sr-Latn-CS" w:eastAsia="sr-Latn-CS"/>
              </w:rPr>
              <w:t>ukupna vrednost radova bez pdv-a za partiju 1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290107" w:rsidRPr="00BC40F9" w:rsidRDefault="00290107" w:rsidP="004D025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/>
                <w:b/>
                <w:color w:val="auto"/>
                <w:kern w:val="0"/>
                <w:lang w:val="sr-Latn-CS" w:eastAsia="sr-Latn-CS"/>
              </w:rPr>
            </w:pPr>
          </w:p>
        </w:tc>
      </w:tr>
    </w:tbl>
    <w:p w:rsidR="004E0DCC" w:rsidRPr="004E0DCC" w:rsidRDefault="004E0DCC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b/>
          <w:bCs/>
          <w:i/>
          <w:iCs/>
          <w:color w:val="auto"/>
          <w:kern w:val="0"/>
          <w:lang w:eastAsia="en-US"/>
        </w:rPr>
      </w:pPr>
    </w:p>
    <w:p w:rsidR="00290107" w:rsidRDefault="00290107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                                                                         </w:t>
      </w:r>
      <w:proofErr w:type="spellStart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Потпис</w:t>
      </w:r>
      <w:proofErr w:type="spellEnd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овлашћеног</w:t>
      </w:r>
      <w:proofErr w:type="spellEnd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лица</w:t>
      </w:r>
      <w:proofErr w:type="spellEnd"/>
    </w:p>
    <w:p w:rsidR="00290107" w:rsidRPr="005A27D9" w:rsidRDefault="00290107" w:rsidP="00290107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</w:p>
    <w:p w:rsidR="00290107" w:rsidRPr="005A27D9" w:rsidRDefault="00290107" w:rsidP="00290107">
      <w:pPr>
        <w:rPr>
          <w:rFonts w:ascii="Arial" w:hAnsi="Arial" w:cs="Arial"/>
          <w:iCs/>
          <w:lang w:val="sr-Cyrl-CS"/>
        </w:rPr>
      </w:pPr>
      <w:proofErr w:type="spellStart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Датум</w:t>
      </w:r>
      <w:proofErr w:type="spellEnd"/>
      <w:proofErr w:type="gramStart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:_</w:t>
      </w:r>
      <w:proofErr w:type="gramEnd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 xml:space="preserve">___________________ </w:t>
      </w: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 </w:t>
      </w:r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М.П</w:t>
      </w: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 </w:t>
      </w:r>
      <w:r w:rsidRPr="005A27D9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    </w:t>
      </w:r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________________________</w:t>
      </w:r>
    </w:p>
    <w:p w:rsidR="00290107" w:rsidRDefault="00290107" w:rsidP="00290107">
      <w:pPr>
        <w:rPr>
          <w:rFonts w:ascii="Arial" w:hAnsi="Arial" w:cs="Arial"/>
          <w:iCs/>
        </w:rPr>
      </w:pPr>
    </w:p>
    <w:p w:rsidR="004E0DCC" w:rsidRPr="004E0DCC" w:rsidRDefault="004E0DCC" w:rsidP="00290107">
      <w:pPr>
        <w:rPr>
          <w:rFonts w:ascii="Arial" w:hAnsi="Arial" w:cs="Arial"/>
          <w:iCs/>
        </w:rPr>
      </w:pPr>
    </w:p>
    <w:p w:rsidR="00197F7E" w:rsidRPr="00290107" w:rsidRDefault="00290107" w:rsidP="00CF3627">
      <w:pPr>
        <w:jc w:val="both"/>
      </w:pPr>
      <w:r w:rsidRPr="008566BF">
        <w:rPr>
          <w:rFonts w:ascii="Arial" w:hAnsi="Arial" w:cs="Arial"/>
          <w:b/>
          <w:iCs/>
          <w:lang w:val="ru-RU"/>
        </w:rPr>
        <w:t xml:space="preserve">НАПОМЕНА: </w:t>
      </w:r>
      <w:proofErr w:type="spellStart"/>
      <w:r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O</w:t>
      </w:r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дговрно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лице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понуђача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дужно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је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попуни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овај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део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конкурсне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документације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,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чиме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потврђује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да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је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упознат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са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спецификацијом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радова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која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су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предмет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набавке</w:t>
      </w:r>
      <w:proofErr w:type="spellEnd"/>
      <w:r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.</w:t>
      </w:r>
    </w:p>
    <w:sectPr w:rsidR="00197F7E" w:rsidRPr="00290107" w:rsidSect="005761F9"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B4E" w:rsidRDefault="00BE5B4E" w:rsidP="00FE53BD">
      <w:pPr>
        <w:spacing w:line="240" w:lineRule="auto"/>
      </w:pPr>
      <w:r>
        <w:separator/>
      </w:r>
    </w:p>
  </w:endnote>
  <w:endnote w:type="continuationSeparator" w:id="0">
    <w:p w:rsidR="00BE5B4E" w:rsidRDefault="00BE5B4E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D216C8" w:rsidTr="009116CA"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D216C8" w:rsidRPr="009116CA" w:rsidRDefault="00D216C8" w:rsidP="00D472E2">
          <w:pPr>
            <w:pStyle w:val="Footer"/>
            <w:jc w:val="right"/>
            <w:rPr>
              <w:sz w:val="20"/>
              <w:szCs w:val="20"/>
              <w:lang w:val="sr-Cyrl-CS"/>
            </w:rPr>
          </w:pP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Конкурсна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 xml:space="preserve"> </w:t>
          </w: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документација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 xml:space="preserve"> у </w:t>
          </w: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отвореном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 xml:space="preserve"> </w:t>
          </w: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поступку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 xml:space="preserve"> </w:t>
          </w: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за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 xml:space="preserve"> ЈН </w:t>
          </w: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бр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>.</w:t>
          </w:r>
          <w:r w:rsidRPr="009116CA">
            <w:rPr>
              <w:b/>
              <w:bCs/>
              <w:color w:val="1F497D"/>
              <w:sz w:val="20"/>
              <w:szCs w:val="20"/>
              <w:lang w:val="sr-Cyrl-CS"/>
            </w:rPr>
            <w:t xml:space="preserve"> </w:t>
          </w:r>
          <w:r>
            <w:rPr>
              <w:b/>
              <w:bCs/>
              <w:color w:val="1F497D"/>
              <w:sz w:val="20"/>
              <w:szCs w:val="20"/>
            </w:rPr>
            <w:t>4</w:t>
          </w:r>
          <w:r w:rsidRPr="009116CA">
            <w:rPr>
              <w:b/>
              <w:bCs/>
              <w:color w:val="1F497D"/>
              <w:sz w:val="20"/>
              <w:szCs w:val="20"/>
              <w:lang w:val="sr-Cyrl-CS"/>
            </w:rPr>
            <w:t>/2015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D216C8" w:rsidRPr="009116CA" w:rsidRDefault="00D216C8" w:rsidP="009116CA">
          <w:pPr>
            <w:pStyle w:val="Footer"/>
            <w:rPr>
              <w:sz w:val="20"/>
              <w:szCs w:val="20"/>
            </w:rPr>
          </w:pPr>
          <w:r w:rsidRPr="009116CA">
            <w:rPr>
              <w:b/>
              <w:bCs/>
              <w:color w:val="1F497D"/>
              <w:sz w:val="20"/>
              <w:szCs w:val="20"/>
            </w:rPr>
            <w:fldChar w:fldCharType="begin"/>
          </w:r>
          <w:r w:rsidRPr="009116CA">
            <w:rPr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separate"/>
          </w:r>
          <w:r w:rsidR="007D738F">
            <w:rPr>
              <w:b/>
              <w:bCs/>
              <w:noProof/>
              <w:color w:val="1F497D"/>
              <w:sz w:val="20"/>
              <w:szCs w:val="20"/>
            </w:rPr>
            <w:t>4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end"/>
          </w:r>
          <w:r w:rsidRPr="009116CA">
            <w:rPr>
              <w:color w:val="1F497D"/>
              <w:sz w:val="20"/>
              <w:szCs w:val="20"/>
            </w:rPr>
            <w:t>/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begin"/>
          </w:r>
          <w:r w:rsidRPr="009116CA">
            <w:rPr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separate"/>
          </w:r>
          <w:r w:rsidR="007D738F">
            <w:rPr>
              <w:b/>
              <w:bCs/>
              <w:noProof/>
              <w:color w:val="1F497D"/>
              <w:sz w:val="20"/>
              <w:szCs w:val="20"/>
            </w:rPr>
            <w:t>7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D216C8" w:rsidRDefault="00D216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B4E" w:rsidRDefault="00BE5B4E" w:rsidP="00FE53BD">
      <w:pPr>
        <w:spacing w:line="240" w:lineRule="auto"/>
      </w:pPr>
      <w:r>
        <w:separator/>
      </w:r>
    </w:p>
  </w:footnote>
  <w:footnote w:type="continuationSeparator" w:id="0">
    <w:p w:rsidR="00BE5B4E" w:rsidRDefault="00BE5B4E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8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9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3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6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9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1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3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5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29"/>
  </w:num>
  <w:num w:numId="4">
    <w:abstractNumId w:val="26"/>
  </w:num>
  <w:num w:numId="5">
    <w:abstractNumId w:val="35"/>
  </w:num>
  <w:num w:numId="6">
    <w:abstractNumId w:val="31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4"/>
  </w:num>
  <w:num w:numId="13">
    <w:abstractNumId w:val="25"/>
  </w:num>
  <w:num w:numId="14">
    <w:abstractNumId w:val="18"/>
  </w:num>
  <w:num w:numId="15">
    <w:abstractNumId w:val="28"/>
  </w:num>
  <w:num w:numId="16">
    <w:abstractNumId w:val="19"/>
  </w:num>
  <w:num w:numId="17">
    <w:abstractNumId w:val="23"/>
  </w:num>
  <w:num w:numId="18">
    <w:abstractNumId w:val="13"/>
  </w:num>
  <w:num w:numId="19">
    <w:abstractNumId w:val="21"/>
  </w:num>
  <w:num w:numId="20">
    <w:abstractNumId w:val="15"/>
  </w:num>
  <w:num w:numId="21">
    <w:abstractNumId w:val="30"/>
  </w:num>
  <w:num w:numId="22">
    <w:abstractNumId w:val="32"/>
  </w:num>
  <w:num w:numId="23">
    <w:abstractNumId w:val="33"/>
  </w:num>
  <w:num w:numId="24">
    <w:abstractNumId w:val="16"/>
  </w:num>
  <w:num w:numId="25">
    <w:abstractNumId w:val="36"/>
  </w:num>
  <w:num w:numId="26">
    <w:abstractNumId w:val="17"/>
  </w:num>
  <w:num w:numId="27">
    <w:abstractNumId w:val="27"/>
  </w:num>
  <w:num w:numId="28">
    <w:abstractNumId w:val="34"/>
  </w:num>
  <w:num w:numId="29">
    <w:abstractNumId w:val="2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F85E55"/>
    <w:rsid w:val="000054C1"/>
    <w:rsid w:val="00053422"/>
    <w:rsid w:val="000A45B8"/>
    <w:rsid w:val="000C59C9"/>
    <w:rsid w:val="000C7754"/>
    <w:rsid w:val="00133DAC"/>
    <w:rsid w:val="00197F7E"/>
    <w:rsid w:val="001A345E"/>
    <w:rsid w:val="001D5E18"/>
    <w:rsid w:val="00243241"/>
    <w:rsid w:val="00290107"/>
    <w:rsid w:val="002A1C35"/>
    <w:rsid w:val="002C2484"/>
    <w:rsid w:val="00365E75"/>
    <w:rsid w:val="003A2295"/>
    <w:rsid w:val="003E6CEE"/>
    <w:rsid w:val="00421DD5"/>
    <w:rsid w:val="00432AFC"/>
    <w:rsid w:val="004D025C"/>
    <w:rsid w:val="004E0DCC"/>
    <w:rsid w:val="004E196F"/>
    <w:rsid w:val="00511ADD"/>
    <w:rsid w:val="005277A8"/>
    <w:rsid w:val="00561889"/>
    <w:rsid w:val="005761F9"/>
    <w:rsid w:val="00580BF2"/>
    <w:rsid w:val="005C023C"/>
    <w:rsid w:val="005E1A44"/>
    <w:rsid w:val="006020E1"/>
    <w:rsid w:val="006348FE"/>
    <w:rsid w:val="0068112C"/>
    <w:rsid w:val="00694FC5"/>
    <w:rsid w:val="006F5772"/>
    <w:rsid w:val="007259D9"/>
    <w:rsid w:val="0074009A"/>
    <w:rsid w:val="00784930"/>
    <w:rsid w:val="007D738F"/>
    <w:rsid w:val="00836369"/>
    <w:rsid w:val="00843C06"/>
    <w:rsid w:val="008A4C32"/>
    <w:rsid w:val="008B07B4"/>
    <w:rsid w:val="008B712E"/>
    <w:rsid w:val="008C7FB4"/>
    <w:rsid w:val="009116CA"/>
    <w:rsid w:val="009237FF"/>
    <w:rsid w:val="00930D5E"/>
    <w:rsid w:val="0093164F"/>
    <w:rsid w:val="0096142F"/>
    <w:rsid w:val="009921D4"/>
    <w:rsid w:val="00994016"/>
    <w:rsid w:val="009B4583"/>
    <w:rsid w:val="009D6323"/>
    <w:rsid w:val="009E337F"/>
    <w:rsid w:val="00A00D66"/>
    <w:rsid w:val="00A6578E"/>
    <w:rsid w:val="00B6784B"/>
    <w:rsid w:val="00B7432F"/>
    <w:rsid w:val="00BC0116"/>
    <w:rsid w:val="00BC256D"/>
    <w:rsid w:val="00BD0869"/>
    <w:rsid w:val="00BE5B4E"/>
    <w:rsid w:val="00BE7D56"/>
    <w:rsid w:val="00BF311C"/>
    <w:rsid w:val="00C26876"/>
    <w:rsid w:val="00C4100A"/>
    <w:rsid w:val="00C5022A"/>
    <w:rsid w:val="00C55312"/>
    <w:rsid w:val="00CE50AC"/>
    <w:rsid w:val="00CF3627"/>
    <w:rsid w:val="00D16203"/>
    <w:rsid w:val="00D216C8"/>
    <w:rsid w:val="00D41571"/>
    <w:rsid w:val="00D472E2"/>
    <w:rsid w:val="00D65305"/>
    <w:rsid w:val="00D77EA1"/>
    <w:rsid w:val="00D943EB"/>
    <w:rsid w:val="00D96AAA"/>
    <w:rsid w:val="00DB6E77"/>
    <w:rsid w:val="00DE1016"/>
    <w:rsid w:val="00E213D0"/>
    <w:rsid w:val="00E64A2A"/>
    <w:rsid w:val="00EE7281"/>
    <w:rsid w:val="00F60FCD"/>
    <w:rsid w:val="00F85E55"/>
    <w:rsid w:val="00FA1DC7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uiPriority w:val="99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18377-5536-4CE9-8C1E-9B8B3FF0A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OljaFond</cp:lastModifiedBy>
  <cp:revision>4</cp:revision>
  <cp:lastPrinted>2016-01-12T11:30:00Z</cp:lastPrinted>
  <dcterms:created xsi:type="dcterms:W3CDTF">2016-01-12T09:40:00Z</dcterms:created>
  <dcterms:modified xsi:type="dcterms:W3CDTF">2016-01-12T11:59:00Z</dcterms:modified>
</cp:coreProperties>
</file>